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page" w:horzAnchor="page" w:tblpX="2481" w:tblpY="651"/>
        <w:tblW w:w="0" w:type="auto"/>
        <w:tblInd w:w="0" w:type="dxa"/>
        <w:tblLook w:val="04A0" w:firstRow="1" w:lastRow="0" w:firstColumn="1" w:lastColumn="0" w:noHBand="0" w:noVBand="1"/>
      </w:tblPr>
      <w:tblGrid>
        <w:gridCol w:w="4531"/>
      </w:tblGrid>
      <w:tr w:rsidR="0004786F" w:rsidRPr="00315EE6" w14:paraId="711B7A08" w14:textId="77777777" w:rsidTr="003123B9">
        <w:trPr>
          <w:trHeight w:val="557"/>
        </w:trPr>
        <w:tc>
          <w:tcPr>
            <w:tcW w:w="4531" w:type="dxa"/>
            <w:tcBorders>
              <w:top w:val="single" w:sz="4" w:space="0" w:color="auto"/>
              <w:left w:val="single" w:sz="4" w:space="0" w:color="auto"/>
              <w:bottom w:val="single" w:sz="4" w:space="0" w:color="auto"/>
              <w:right w:val="single" w:sz="4" w:space="0" w:color="auto"/>
            </w:tcBorders>
            <w:hideMark/>
          </w:tcPr>
          <w:p w14:paraId="0D34D473" w14:textId="72CD25CB" w:rsidR="0004786F" w:rsidRPr="00315EE6" w:rsidRDefault="0004786F" w:rsidP="003123B9">
            <w:pPr>
              <w:ind w:left="708" w:hanging="708"/>
              <w:jc w:val="center"/>
              <w:rPr>
                <w:b/>
                <w:bCs/>
                <w:sz w:val="20"/>
                <w:szCs w:val="20"/>
              </w:rPr>
            </w:pPr>
            <w:r>
              <w:rPr>
                <w:b/>
                <w:bCs/>
                <w:sz w:val="20"/>
                <w:szCs w:val="20"/>
              </w:rPr>
              <w:t>Dix-</w:t>
            </w:r>
            <w:r w:rsidR="009F7694">
              <w:rPr>
                <w:b/>
                <w:bCs/>
                <w:sz w:val="20"/>
                <w:szCs w:val="20"/>
              </w:rPr>
              <w:t>N</w:t>
            </w:r>
            <w:r w:rsidR="00292D4D">
              <w:rPr>
                <w:b/>
                <w:bCs/>
                <w:sz w:val="20"/>
                <w:szCs w:val="20"/>
              </w:rPr>
              <w:t xml:space="preserve">euvième </w:t>
            </w:r>
            <w:r>
              <w:rPr>
                <w:b/>
                <w:bCs/>
                <w:sz w:val="20"/>
                <w:szCs w:val="20"/>
              </w:rPr>
              <w:t>Dimanche du Temps Ordinaire</w:t>
            </w:r>
          </w:p>
          <w:p w14:paraId="3EC6F115" w14:textId="302D82A5" w:rsidR="0004786F" w:rsidRPr="00315EE6" w:rsidRDefault="0004786F" w:rsidP="003123B9">
            <w:pPr>
              <w:jc w:val="center"/>
            </w:pPr>
            <w:r>
              <w:rPr>
                <w:b/>
                <w:bCs/>
                <w:sz w:val="20"/>
                <w:szCs w:val="20"/>
              </w:rPr>
              <w:t xml:space="preserve">Année A ; St Matthieu 14, </w:t>
            </w:r>
            <w:r w:rsidR="009F7694">
              <w:rPr>
                <w:b/>
                <w:bCs/>
                <w:sz w:val="20"/>
                <w:szCs w:val="20"/>
              </w:rPr>
              <w:t>22</w:t>
            </w:r>
            <w:r>
              <w:rPr>
                <w:b/>
                <w:bCs/>
                <w:sz w:val="20"/>
                <w:szCs w:val="20"/>
              </w:rPr>
              <w:t>-</w:t>
            </w:r>
            <w:r w:rsidR="009F7694">
              <w:rPr>
                <w:b/>
                <w:bCs/>
                <w:sz w:val="20"/>
                <w:szCs w:val="20"/>
              </w:rPr>
              <w:t xml:space="preserve">33. </w:t>
            </w:r>
            <w:r w:rsidRPr="00315EE6">
              <w:rPr>
                <w:b/>
                <w:bCs/>
              </w:rPr>
              <w:t xml:space="preserve">  </w:t>
            </w:r>
          </w:p>
        </w:tc>
      </w:tr>
    </w:tbl>
    <w:tbl>
      <w:tblPr>
        <w:tblStyle w:val="Grilledutableau"/>
        <w:tblpPr w:leftFromText="141" w:rightFromText="141" w:horzAnchor="page" w:tblpX="9321" w:tblpY="-930"/>
        <w:tblW w:w="0" w:type="auto"/>
        <w:tblInd w:w="0" w:type="dxa"/>
        <w:tblLook w:val="04A0" w:firstRow="1" w:lastRow="0" w:firstColumn="1" w:lastColumn="0" w:noHBand="0" w:noVBand="1"/>
      </w:tblPr>
      <w:tblGrid>
        <w:gridCol w:w="6638"/>
      </w:tblGrid>
      <w:tr w:rsidR="0004786F" w:rsidRPr="00315EE6" w14:paraId="6E0C99F7" w14:textId="77777777" w:rsidTr="003123B9">
        <w:tc>
          <w:tcPr>
            <w:tcW w:w="6638" w:type="dxa"/>
            <w:tcBorders>
              <w:top w:val="single" w:sz="4" w:space="0" w:color="auto"/>
              <w:left w:val="single" w:sz="4" w:space="0" w:color="auto"/>
              <w:bottom w:val="single" w:sz="4" w:space="0" w:color="auto"/>
              <w:right w:val="single" w:sz="4" w:space="0" w:color="auto"/>
            </w:tcBorders>
            <w:hideMark/>
          </w:tcPr>
          <w:p w14:paraId="46258914" w14:textId="77777777" w:rsidR="0004786F" w:rsidRPr="00315EE6" w:rsidRDefault="0004786F" w:rsidP="003123B9">
            <w:pPr>
              <w:jc w:val="center"/>
              <w:rPr>
                <w:rFonts w:cs="Calibri"/>
                <w:b/>
                <w:bCs/>
                <w:sz w:val="18"/>
                <w:szCs w:val="18"/>
              </w:rPr>
            </w:pPr>
            <w:r w:rsidRPr="00315EE6">
              <w:rPr>
                <w:rFonts w:cs="Calibri"/>
                <w:b/>
                <w:bCs/>
                <w:sz w:val="18"/>
                <w:szCs w:val="18"/>
              </w:rPr>
              <w:t>Groupement Paroissial</w:t>
            </w:r>
          </w:p>
          <w:p w14:paraId="2908ADFE" w14:textId="77777777" w:rsidR="0004786F" w:rsidRPr="00315EE6" w:rsidRDefault="0004786F" w:rsidP="003123B9">
            <w:pPr>
              <w:jc w:val="center"/>
              <w:rPr>
                <w:rFonts w:cs="Calibri"/>
                <w:b/>
                <w:bCs/>
                <w:sz w:val="18"/>
                <w:szCs w:val="18"/>
              </w:rPr>
            </w:pPr>
            <w:r w:rsidRPr="00315EE6">
              <w:rPr>
                <w:rFonts w:cs="Calibri"/>
                <w:b/>
                <w:bCs/>
                <w:sz w:val="18"/>
                <w:szCs w:val="18"/>
              </w:rPr>
              <w:t>Challex, Collonges, Farges, Péron, Pougny, St Jean de Gonville et Thoiry</w:t>
            </w:r>
          </w:p>
          <w:p w14:paraId="4D07A810" w14:textId="77777777" w:rsidR="0004786F" w:rsidRPr="00315EE6" w:rsidRDefault="0004786F" w:rsidP="003123B9">
            <w:pPr>
              <w:jc w:val="center"/>
              <w:rPr>
                <w:rFonts w:cs="Calibri"/>
                <w:b/>
                <w:bCs/>
                <w:sz w:val="18"/>
                <w:szCs w:val="18"/>
              </w:rPr>
            </w:pPr>
            <w:r w:rsidRPr="00315EE6">
              <w:rPr>
                <w:rFonts w:cs="Calibri"/>
                <w:b/>
                <w:bCs/>
                <w:sz w:val="18"/>
                <w:szCs w:val="18"/>
              </w:rPr>
              <w:t>Maison Paroissiale ; 01, Place de l’Église ; 01710 Thoiry</w:t>
            </w:r>
          </w:p>
          <w:p w14:paraId="39C74FE5" w14:textId="77777777" w:rsidR="0004786F" w:rsidRPr="00315EE6" w:rsidRDefault="0004786F" w:rsidP="003123B9">
            <w:pPr>
              <w:jc w:val="center"/>
              <w:rPr>
                <w:rFonts w:cs="Calibri"/>
                <w:b/>
                <w:bCs/>
                <w:sz w:val="18"/>
                <w:szCs w:val="18"/>
              </w:rPr>
            </w:pPr>
            <w:r w:rsidRPr="00315EE6">
              <w:rPr>
                <w:rFonts w:cs="Calibri"/>
                <w:b/>
                <w:bCs/>
                <w:sz w:val="18"/>
                <w:szCs w:val="18"/>
              </w:rPr>
              <w:t xml:space="preserve">Téléphone fixe : 04 50 41 20 86 ; Courriel : </w:t>
            </w:r>
            <w:hyperlink r:id="rId5" w:history="1">
              <w:r w:rsidRPr="00315EE6">
                <w:rPr>
                  <w:rFonts w:cs="Calibri"/>
                  <w:b/>
                  <w:bCs/>
                  <w:color w:val="0563C1" w:themeColor="hyperlink"/>
                  <w:sz w:val="18"/>
                  <w:szCs w:val="18"/>
                  <w:u w:val="single"/>
                </w:rPr>
                <w:t>paroisse.thoiry@gmail.com</w:t>
              </w:r>
            </w:hyperlink>
          </w:p>
          <w:p w14:paraId="2E50D51E" w14:textId="77777777" w:rsidR="0004786F" w:rsidRPr="00315EE6" w:rsidRDefault="0004786F" w:rsidP="003123B9">
            <w:pPr>
              <w:jc w:val="center"/>
              <w:rPr>
                <w:rFonts w:cs="Calibri"/>
                <w:sz w:val="18"/>
                <w:szCs w:val="18"/>
              </w:rPr>
            </w:pPr>
            <w:r w:rsidRPr="00315EE6">
              <w:rPr>
                <w:rFonts w:cs="Calibri"/>
                <w:b/>
                <w:bCs/>
                <w:sz w:val="18"/>
                <w:szCs w:val="18"/>
              </w:rPr>
              <w:t>Site de la paroisse :</w:t>
            </w:r>
            <w:r w:rsidRPr="00315EE6">
              <w:rPr>
                <w:rFonts w:cs="Calibri"/>
                <w:sz w:val="18"/>
                <w:szCs w:val="18"/>
              </w:rPr>
              <w:t xml:space="preserve"> </w:t>
            </w:r>
            <w:r w:rsidRPr="00315EE6">
              <w:rPr>
                <w:rFonts w:cs="Calibri"/>
                <w:b/>
                <w:bCs/>
                <w:color w:val="1F3864" w:themeColor="accent1" w:themeShade="80"/>
                <w:sz w:val="18"/>
                <w:szCs w:val="18"/>
              </w:rPr>
              <w:t xml:space="preserve">https ://catholique-belley-ars.fr/notre-diocese/paroisses/thoiry </w:t>
            </w:r>
          </w:p>
        </w:tc>
      </w:tr>
    </w:tbl>
    <w:p w14:paraId="161618AD" w14:textId="68BD7240" w:rsidR="00880AF9" w:rsidRPr="00880AF9" w:rsidRDefault="00880AF9" w:rsidP="00880AF9">
      <w:pPr>
        <w:spacing w:after="0" w:line="240" w:lineRule="auto"/>
        <w:jc w:val="center"/>
        <w:rPr>
          <w:rFonts w:ascii="Calibri" w:eastAsia="Calibri" w:hAnsi="Calibri" w:cs="Times New Roman"/>
          <w:sz w:val="20"/>
          <w:szCs w:val="20"/>
        </w:rPr>
      </w:pPr>
      <w:r w:rsidRPr="00880AF9">
        <w:rPr>
          <w:rFonts w:ascii="Calibri" w:eastAsia="Calibri" w:hAnsi="Calibri" w:cs="Times New Roman"/>
          <w:b/>
          <w:bCs/>
          <w:sz w:val="20"/>
          <w:szCs w:val="20"/>
        </w:rPr>
        <w:t>« Courage, c’est moi ! N’ayez pas peur. »</w:t>
      </w:r>
    </w:p>
    <w:p w14:paraId="75A2D058" w14:textId="02D73B99" w:rsidR="006F1CBA" w:rsidRPr="006F1CBA" w:rsidRDefault="006F1CBA" w:rsidP="006F1CBA">
      <w:pPr>
        <w:spacing w:after="0" w:line="240" w:lineRule="auto"/>
        <w:jc w:val="both"/>
        <w:rPr>
          <w:rFonts w:ascii="Calibri" w:eastAsia="Calibri" w:hAnsi="Calibri" w:cs="Times New Roman"/>
          <w:sz w:val="18"/>
          <w:szCs w:val="18"/>
        </w:rPr>
      </w:pPr>
      <w:r w:rsidRPr="006F1CBA">
        <w:rPr>
          <w:rFonts w:ascii="Calibri" w:eastAsia="Calibri" w:hAnsi="Calibri" w:cs="Times New Roman"/>
          <w:sz w:val="18"/>
          <w:szCs w:val="18"/>
        </w:rPr>
        <w:t>Le récit de la tempête apaisée est un texte plein d’images et de symboles, qui s’appliquent aussi bien aux conditions difficiles du temps de Matthieu qu’aux conditions actuelles de notre Église. Aujourd’hui encore nous sommes dans la tempête. Notre monde est secoué par les guerres, les batailles entre partis politiques, le terrorisme, les ouragans, les épidémies, les famines, les tremblements de terre, les feux de forêts et les inondations. Les maladies de toutes sortes, les faillites immobilières, la flambée des prix, les pertes d’emploi, la pornographie, la drogue, la violence, les abus sexuels font partie de notre quotidien. L’Église se retrouve en période de décroissance et semble faire face à des problèmes insurmontables : L’assistance diminue, la « population pratiquante » vieillit, les églises ferment leurs portes et le nombre de prêtres ne suffit plus.</w:t>
      </w:r>
    </w:p>
    <w:p w14:paraId="021FA6ED" w14:textId="04E1FC99" w:rsidR="006F1CBA" w:rsidRDefault="006F1CBA" w:rsidP="006F1CBA">
      <w:pPr>
        <w:spacing w:after="0" w:line="240" w:lineRule="auto"/>
        <w:jc w:val="both"/>
        <w:rPr>
          <w:rFonts w:ascii="Calibri" w:eastAsia="Calibri" w:hAnsi="Calibri" w:cs="Times New Roman"/>
          <w:sz w:val="18"/>
          <w:szCs w:val="18"/>
        </w:rPr>
      </w:pPr>
      <w:r w:rsidRPr="006F1CBA">
        <w:rPr>
          <w:rFonts w:ascii="Calibri" w:eastAsia="Calibri" w:hAnsi="Calibri" w:cs="Times New Roman"/>
          <w:sz w:val="18"/>
          <w:szCs w:val="18"/>
        </w:rPr>
        <w:t>Ce sont les tempêtes dont parle l’Évangile. À travers tout cela, le Christ ne semble pas se rendre compte de ce qui se passe dans le monde. Il répète aux disciples : «</w:t>
      </w:r>
      <w:r w:rsidRPr="006F1CBA">
        <w:rPr>
          <w:rFonts w:ascii="Calibri" w:eastAsia="Calibri" w:hAnsi="Calibri" w:cs="Times New Roman"/>
          <w:i/>
          <w:iCs/>
          <w:sz w:val="18"/>
          <w:szCs w:val="18"/>
        </w:rPr>
        <w:t xml:space="preserve"> Courage, c’est moi, n’ayez pas peur ! Je suis là, avec vous</w:t>
      </w:r>
      <w:r w:rsidRPr="006F1CBA">
        <w:rPr>
          <w:rFonts w:ascii="Calibri" w:eastAsia="Calibri" w:hAnsi="Calibri" w:cs="Times New Roman"/>
          <w:sz w:val="18"/>
          <w:szCs w:val="18"/>
        </w:rPr>
        <w:t>. »</w:t>
      </w:r>
    </w:p>
    <w:p w14:paraId="28E78312" w14:textId="611B490B" w:rsidR="000228F2" w:rsidRPr="00880AF9" w:rsidRDefault="008B23BA" w:rsidP="008B23BA">
      <w:pPr>
        <w:pStyle w:val="Sansinterligne"/>
        <w:jc w:val="both"/>
        <w:rPr>
          <w:sz w:val="16"/>
          <w:szCs w:val="16"/>
        </w:rPr>
      </w:pPr>
      <w:r w:rsidRPr="00880AF9">
        <w:rPr>
          <w:sz w:val="16"/>
          <w:szCs w:val="16"/>
        </w:rPr>
        <w:t>Pierre, qui nous représente tous, fait un acte de bravoure et demande au Christ d’aller le rejoindre sur les eaux en furie, mais sa foi n’est pas à la hauteur de ses aspirations. La peur le prend et il commence à couler. «</w:t>
      </w:r>
      <w:r w:rsidRPr="00880AF9">
        <w:rPr>
          <w:i/>
          <w:iCs/>
          <w:sz w:val="16"/>
          <w:szCs w:val="16"/>
        </w:rPr>
        <w:t xml:space="preserve"> Homme de peu de foi ! Pourquoi as-tu douté</w:t>
      </w:r>
      <w:r w:rsidRPr="00880AF9">
        <w:rPr>
          <w:sz w:val="16"/>
          <w:szCs w:val="16"/>
        </w:rPr>
        <w:t xml:space="preserve"> ?», lui dit Jésus, tout en lui tendant la main. Il est intéressant de noter que Pierre, celui qui doute, qui s’enfonce dans la mer en furie, qui renie le Christ, est celui choisi pour devenir le chef de l’Église. Il aura pour tâche « d’affermir ses sœurs et ses frères dans la foi » ! Ceci nous rappelle que notre foi n’est pas basée sur les dirigeants de l’Église, qui sont humains et faibles, mais sur le Christ lui-même qui assure la paix, la sérénité, la continuité de notre communauté chrétienne à travers les tempêtes de notre monde.</w:t>
      </w:r>
    </w:p>
    <w:p w14:paraId="740BEFD6" w14:textId="68653AB4" w:rsidR="008B23BA" w:rsidRDefault="00CD0E8C" w:rsidP="008B23BA">
      <w:pPr>
        <w:pStyle w:val="Sansinterligne"/>
        <w:jc w:val="both"/>
        <w:rPr>
          <w:sz w:val="18"/>
          <w:szCs w:val="18"/>
        </w:rPr>
      </w:pPr>
      <w:r w:rsidRPr="00CD0E8C">
        <w:rPr>
          <w:sz w:val="18"/>
          <w:szCs w:val="18"/>
        </w:rPr>
        <w:t>La «</w:t>
      </w:r>
      <w:r>
        <w:rPr>
          <w:sz w:val="18"/>
          <w:szCs w:val="18"/>
        </w:rPr>
        <w:t xml:space="preserve"> </w:t>
      </w:r>
      <w:r w:rsidRPr="00CD0E8C">
        <w:rPr>
          <w:sz w:val="18"/>
          <w:szCs w:val="18"/>
        </w:rPr>
        <w:t>foi</w:t>
      </w:r>
      <w:r>
        <w:rPr>
          <w:sz w:val="18"/>
          <w:szCs w:val="18"/>
        </w:rPr>
        <w:t xml:space="preserve"> </w:t>
      </w:r>
      <w:r w:rsidRPr="00CD0E8C">
        <w:rPr>
          <w:sz w:val="18"/>
          <w:szCs w:val="18"/>
        </w:rPr>
        <w:t>» est un combat contre le doute et contre la peur. Pierre, le «</w:t>
      </w:r>
      <w:r>
        <w:rPr>
          <w:sz w:val="18"/>
          <w:szCs w:val="18"/>
        </w:rPr>
        <w:t xml:space="preserve"> </w:t>
      </w:r>
      <w:r w:rsidRPr="00CD0E8C">
        <w:rPr>
          <w:sz w:val="18"/>
          <w:szCs w:val="18"/>
        </w:rPr>
        <w:t>premier des croyants</w:t>
      </w:r>
      <w:r>
        <w:rPr>
          <w:sz w:val="18"/>
          <w:szCs w:val="18"/>
        </w:rPr>
        <w:t xml:space="preserve"> </w:t>
      </w:r>
      <w:r w:rsidRPr="00CD0E8C">
        <w:rPr>
          <w:sz w:val="18"/>
          <w:szCs w:val="18"/>
        </w:rPr>
        <w:t>», n’est pas choisi à cause de ses qualités personnelles. Après toutes ses grandes déclarations de fidélité, nous le voyons perdre pied au procès de Jésus où il affirme «</w:t>
      </w:r>
      <w:r>
        <w:rPr>
          <w:sz w:val="18"/>
          <w:szCs w:val="18"/>
        </w:rPr>
        <w:t xml:space="preserve"> </w:t>
      </w:r>
      <w:r w:rsidRPr="00CD0E8C">
        <w:rPr>
          <w:i/>
          <w:iCs/>
          <w:sz w:val="18"/>
          <w:szCs w:val="18"/>
        </w:rPr>
        <w:t>qu’il ne connaît pas cet homme</w:t>
      </w:r>
      <w:r>
        <w:rPr>
          <w:i/>
          <w:iCs/>
          <w:sz w:val="18"/>
          <w:szCs w:val="18"/>
        </w:rPr>
        <w:t xml:space="preserve"> </w:t>
      </w:r>
      <w:r w:rsidRPr="00CD0E8C">
        <w:rPr>
          <w:sz w:val="18"/>
          <w:szCs w:val="18"/>
        </w:rPr>
        <w:t>». Au milieu de son doute et de sa peur, le chef des apôtres prie aujourd’hui avec insistance : «</w:t>
      </w:r>
      <w:r>
        <w:rPr>
          <w:sz w:val="18"/>
          <w:szCs w:val="18"/>
        </w:rPr>
        <w:t xml:space="preserve"> </w:t>
      </w:r>
      <w:r w:rsidRPr="00CD0E8C">
        <w:rPr>
          <w:i/>
          <w:iCs/>
          <w:sz w:val="18"/>
          <w:szCs w:val="18"/>
        </w:rPr>
        <w:t>Seigneur, sauve</w:t>
      </w:r>
      <w:r w:rsidRPr="00CD0E8C">
        <w:rPr>
          <w:i/>
          <w:iCs/>
          <w:sz w:val="18"/>
          <w:szCs w:val="18"/>
        </w:rPr>
        <w:noBreakHyphen/>
        <w:t>moi</w:t>
      </w:r>
      <w:r>
        <w:rPr>
          <w:i/>
          <w:iCs/>
          <w:sz w:val="18"/>
          <w:szCs w:val="18"/>
        </w:rPr>
        <w:t xml:space="preserve"> </w:t>
      </w:r>
      <w:r w:rsidRPr="00CD0E8C">
        <w:rPr>
          <w:sz w:val="18"/>
          <w:szCs w:val="18"/>
        </w:rPr>
        <w:t>!</w:t>
      </w:r>
      <w:r w:rsidRPr="00CD0E8C">
        <w:rPr>
          <w:i/>
          <w:iCs/>
          <w:sz w:val="18"/>
          <w:szCs w:val="18"/>
        </w:rPr>
        <w:t> Kyrie eleison</w:t>
      </w:r>
      <w:r>
        <w:rPr>
          <w:i/>
          <w:iCs/>
          <w:sz w:val="18"/>
          <w:szCs w:val="18"/>
        </w:rPr>
        <w:t xml:space="preserve"> </w:t>
      </w:r>
      <w:r w:rsidRPr="00CD0E8C">
        <w:rPr>
          <w:sz w:val="18"/>
          <w:szCs w:val="18"/>
        </w:rPr>
        <w:t>!» Tout comme chacun et chacune d’entre nous, le chef des premières communautés chrétiennes, le premier Pape, possède une foi fragile, il est plein de peurs et d’angoisses. Cependant, lorsque Jésus est avec lui, lorsqu’il lui prend la main, il se sent en sécurité. Dans notre monde de turbulence extrême, le Christ est là au cœur de nos tempêtes, il est source de paix.</w:t>
      </w:r>
    </w:p>
    <w:p w14:paraId="5D2B8315" w14:textId="47656C09" w:rsidR="00CD0E8C" w:rsidRDefault="00BF2B6C" w:rsidP="008B23BA">
      <w:pPr>
        <w:pStyle w:val="Sansinterligne"/>
        <w:jc w:val="both"/>
        <w:rPr>
          <w:sz w:val="18"/>
          <w:szCs w:val="18"/>
        </w:rPr>
      </w:pPr>
      <w:r w:rsidRPr="00BF2B6C">
        <w:rPr>
          <w:sz w:val="18"/>
          <w:szCs w:val="18"/>
        </w:rPr>
        <w:t>À certains moments de la vie, notre horizon s’assombrit, à cause des échecs, des maladies, des deuils, des problèmes familiaux, des difficultés de toutes sortes. Dans la nuit, nous sommes sur une barque battue par les vagues, sous les rafales meurtrières des vents contraires. Et le Christ nous répète</w:t>
      </w:r>
      <w:r>
        <w:rPr>
          <w:sz w:val="18"/>
          <w:szCs w:val="18"/>
        </w:rPr>
        <w:t xml:space="preserve"> </w:t>
      </w:r>
      <w:r w:rsidRPr="00BF2B6C">
        <w:rPr>
          <w:sz w:val="18"/>
          <w:szCs w:val="18"/>
        </w:rPr>
        <w:t>: «</w:t>
      </w:r>
      <w:r>
        <w:rPr>
          <w:sz w:val="18"/>
          <w:szCs w:val="18"/>
        </w:rPr>
        <w:t xml:space="preserve"> </w:t>
      </w:r>
      <w:r w:rsidRPr="00BF2B6C">
        <w:rPr>
          <w:i/>
          <w:iCs/>
          <w:sz w:val="18"/>
          <w:szCs w:val="18"/>
        </w:rPr>
        <w:t>N’ayez pas peur, c’est moi, voici que je suis avec vous, jusqu’à la fin des temps</w:t>
      </w:r>
      <w:r w:rsidRPr="00BF2B6C">
        <w:rPr>
          <w:sz w:val="18"/>
          <w:szCs w:val="18"/>
        </w:rPr>
        <w:t>.</w:t>
      </w:r>
      <w:r>
        <w:rPr>
          <w:sz w:val="18"/>
          <w:szCs w:val="18"/>
        </w:rPr>
        <w:t xml:space="preserve"> </w:t>
      </w:r>
      <w:r w:rsidRPr="00BF2B6C">
        <w:rPr>
          <w:sz w:val="18"/>
          <w:szCs w:val="18"/>
        </w:rPr>
        <w:t>» Il est toujours prêt à nous tendre la main pour nous empêcher d’être engloutis par les flots. Le soir du Jeudi Saint, il avait dit à ses disciples : «</w:t>
      </w:r>
      <w:r>
        <w:rPr>
          <w:sz w:val="18"/>
          <w:szCs w:val="18"/>
        </w:rPr>
        <w:t xml:space="preserve"> </w:t>
      </w:r>
      <w:r w:rsidRPr="00BF2B6C">
        <w:rPr>
          <w:i/>
          <w:iCs/>
          <w:sz w:val="18"/>
          <w:szCs w:val="18"/>
        </w:rPr>
        <w:t>Je vous laisse ma paix, je vous donne ma paix, mais je ne vous la donne non pas comme le monde la donne. Que votre cœur ne se trouble ni ne s’effraie</w:t>
      </w:r>
      <w:r w:rsidRPr="00BF2B6C">
        <w:rPr>
          <w:sz w:val="18"/>
          <w:szCs w:val="18"/>
        </w:rPr>
        <w:t>.</w:t>
      </w:r>
      <w:r>
        <w:rPr>
          <w:sz w:val="18"/>
          <w:szCs w:val="18"/>
        </w:rPr>
        <w:t xml:space="preserve"> </w:t>
      </w:r>
      <w:r w:rsidRPr="00BF2B6C">
        <w:rPr>
          <w:sz w:val="18"/>
          <w:szCs w:val="18"/>
        </w:rPr>
        <w:t>» (Jean 14, 27)</w:t>
      </w:r>
    </w:p>
    <w:p w14:paraId="58D3BCAF" w14:textId="3F0567AC" w:rsidR="00880AF9" w:rsidRPr="00880AF9" w:rsidRDefault="00880AF9" w:rsidP="00880AF9">
      <w:pPr>
        <w:pStyle w:val="Sansinterligne"/>
        <w:rPr>
          <w:sz w:val="18"/>
          <w:szCs w:val="18"/>
        </w:rPr>
      </w:pPr>
      <w:r w:rsidRPr="00880AF9">
        <w:rPr>
          <w:sz w:val="18"/>
          <w:szCs w:val="18"/>
        </w:rPr>
        <w:t>Chaque dimanche, nous nous rassemblons pour expérimenter cette présence du Christ dans nos vies et chaque dimanche, il nous répète ce qu’il dit à ses apôtres sur les eaux en furie :</w:t>
      </w:r>
      <w:r>
        <w:rPr>
          <w:sz w:val="18"/>
          <w:szCs w:val="18"/>
        </w:rPr>
        <w:t xml:space="preserve"> </w:t>
      </w:r>
      <w:r w:rsidRPr="00880AF9">
        <w:rPr>
          <w:b/>
          <w:bCs/>
          <w:sz w:val="18"/>
          <w:szCs w:val="18"/>
        </w:rPr>
        <w:t>«</w:t>
      </w:r>
      <w:r>
        <w:rPr>
          <w:b/>
          <w:bCs/>
          <w:sz w:val="18"/>
          <w:szCs w:val="18"/>
        </w:rPr>
        <w:t xml:space="preserve"> </w:t>
      </w:r>
      <w:r w:rsidRPr="00880AF9">
        <w:rPr>
          <w:b/>
          <w:bCs/>
          <w:sz w:val="18"/>
          <w:szCs w:val="18"/>
        </w:rPr>
        <w:t>Courage, c’est moi</w:t>
      </w:r>
      <w:r>
        <w:rPr>
          <w:b/>
          <w:bCs/>
          <w:sz w:val="18"/>
          <w:szCs w:val="18"/>
        </w:rPr>
        <w:t xml:space="preserve"> </w:t>
      </w:r>
      <w:r w:rsidRPr="00880AF9">
        <w:rPr>
          <w:b/>
          <w:bCs/>
          <w:sz w:val="18"/>
          <w:szCs w:val="18"/>
        </w:rPr>
        <w:t>! N’ayez pas peur.</w:t>
      </w:r>
      <w:r>
        <w:rPr>
          <w:b/>
          <w:bCs/>
          <w:sz w:val="18"/>
          <w:szCs w:val="18"/>
        </w:rPr>
        <w:t xml:space="preserve"> </w:t>
      </w:r>
      <w:r w:rsidRPr="00880AF9">
        <w:rPr>
          <w:b/>
          <w:bCs/>
          <w:sz w:val="18"/>
          <w:szCs w:val="18"/>
        </w:rPr>
        <w:t>»</w:t>
      </w:r>
    </w:p>
    <w:p w14:paraId="0FE1230F" w14:textId="77777777" w:rsidR="00BF2B6C" w:rsidRPr="008B23BA" w:rsidRDefault="00BF2B6C" w:rsidP="008B23BA">
      <w:pPr>
        <w:pStyle w:val="Sansinterligne"/>
        <w:jc w:val="both"/>
        <w:rPr>
          <w:sz w:val="18"/>
          <w:szCs w:val="18"/>
        </w:rPr>
      </w:pPr>
    </w:p>
    <w:p w14:paraId="061FEE46" w14:textId="77777777" w:rsidR="0004786F" w:rsidRDefault="0004786F" w:rsidP="0004786F">
      <w:pPr>
        <w:spacing w:after="0" w:line="240" w:lineRule="auto"/>
        <w:rPr>
          <w:rFonts w:ascii="Calibri" w:eastAsia="Calibri" w:hAnsi="Calibri" w:cs="Times New Roman"/>
          <w:b/>
          <w:bCs/>
          <w:sz w:val="20"/>
          <w:szCs w:val="20"/>
        </w:rPr>
      </w:pPr>
    </w:p>
    <w:p w14:paraId="594FCF42" w14:textId="4B299809" w:rsidR="0004786F" w:rsidRDefault="0004786F" w:rsidP="000E7F68">
      <w:pPr>
        <w:spacing w:after="0" w:line="240" w:lineRule="auto"/>
        <w:jc w:val="center"/>
        <w:rPr>
          <w:rFonts w:ascii="Calibri" w:eastAsia="Calibri" w:hAnsi="Calibri" w:cs="Times New Roman"/>
          <w:b/>
          <w:bCs/>
          <w:sz w:val="20"/>
          <w:szCs w:val="20"/>
        </w:rPr>
      </w:pPr>
      <w:r w:rsidRPr="00315EE6">
        <w:rPr>
          <w:rFonts w:ascii="Calibri" w:eastAsia="Calibri" w:hAnsi="Calibri" w:cs="Times New Roman"/>
          <w:b/>
          <w:bCs/>
          <w:sz w:val="20"/>
          <w:szCs w:val="20"/>
        </w:rPr>
        <w:t xml:space="preserve">Annonces Paroissiales du </w:t>
      </w:r>
      <w:r>
        <w:rPr>
          <w:rFonts w:ascii="Calibri" w:eastAsia="Calibri" w:hAnsi="Calibri" w:cs="Times New Roman"/>
          <w:b/>
          <w:bCs/>
          <w:sz w:val="20"/>
          <w:szCs w:val="20"/>
        </w:rPr>
        <w:t xml:space="preserve">08 au 16 août </w:t>
      </w:r>
      <w:r w:rsidRPr="00315EE6">
        <w:rPr>
          <w:rFonts w:ascii="Calibri" w:eastAsia="Calibri" w:hAnsi="Calibri" w:cs="Times New Roman"/>
          <w:b/>
          <w:bCs/>
          <w:sz w:val="20"/>
          <w:szCs w:val="20"/>
        </w:rPr>
        <w:t>2026</w:t>
      </w:r>
    </w:p>
    <w:p w14:paraId="56371932" w14:textId="77777777" w:rsidR="00DE59CF" w:rsidRPr="00C03BF3" w:rsidRDefault="00DE59CF" w:rsidP="000E7F68">
      <w:pPr>
        <w:spacing w:after="0" w:line="240" w:lineRule="auto"/>
        <w:jc w:val="center"/>
        <w:rPr>
          <w:rFonts w:ascii="Calibri" w:eastAsia="Calibri" w:hAnsi="Calibri" w:cs="Times New Roman"/>
          <w:b/>
          <w:bCs/>
          <w:sz w:val="20"/>
          <w:szCs w:val="20"/>
        </w:rPr>
      </w:pPr>
    </w:p>
    <w:p w14:paraId="65CF0F89" w14:textId="6F822C24" w:rsidR="0004786F" w:rsidRPr="00B72E1D" w:rsidRDefault="0004786F" w:rsidP="0004786F">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 xml:space="preserve">Samedi </w:t>
      </w:r>
      <w:r>
        <w:rPr>
          <w:rFonts w:ascii="Calibri" w:eastAsia="Calibri" w:hAnsi="Calibri" w:cs="Times New Roman"/>
          <w:b/>
          <w:bCs/>
          <w:sz w:val="20"/>
          <w:szCs w:val="20"/>
        </w:rPr>
        <w:t xml:space="preserve">08 août </w:t>
      </w:r>
      <w:r w:rsidRPr="00315EE6">
        <w:rPr>
          <w:rFonts w:ascii="Calibri" w:eastAsia="Calibri" w:hAnsi="Calibri" w:cs="Times New Roman"/>
          <w:b/>
          <w:bCs/>
          <w:sz w:val="20"/>
          <w:szCs w:val="20"/>
        </w:rPr>
        <w:t>: (</w:t>
      </w:r>
      <w:r>
        <w:rPr>
          <w:rFonts w:ascii="Calibri" w:eastAsia="Calibri" w:hAnsi="Calibri" w:cs="Times New Roman"/>
          <w:b/>
          <w:bCs/>
          <w:sz w:val="20"/>
          <w:szCs w:val="20"/>
        </w:rPr>
        <w:t>Messe Anticipée du 1</w:t>
      </w:r>
      <w:r w:rsidR="003B4AFA">
        <w:rPr>
          <w:rFonts w:ascii="Calibri" w:eastAsia="Calibri" w:hAnsi="Calibri" w:cs="Times New Roman"/>
          <w:b/>
          <w:bCs/>
          <w:sz w:val="20"/>
          <w:szCs w:val="20"/>
        </w:rPr>
        <w:t>9</w:t>
      </w:r>
      <w:r w:rsidRPr="005D4CBD">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sz w:val="20"/>
          <w:szCs w:val="20"/>
        </w:rPr>
        <w:t>)</w:t>
      </w:r>
      <w:r w:rsidRPr="00315EE6">
        <w:rPr>
          <w:rFonts w:ascii="Calibri" w:eastAsia="Calibri" w:hAnsi="Calibri" w:cs="Times New Roman"/>
          <w:sz w:val="18"/>
          <w:szCs w:val="18"/>
        </w:rPr>
        <w:t xml:space="preserve">   </w:t>
      </w:r>
      <w:r w:rsidRPr="00315EE6">
        <w:rPr>
          <w:rFonts w:ascii="Calibri" w:eastAsia="Calibri" w:hAnsi="Calibri" w:cs="Times New Roman"/>
          <w:b/>
          <w:bCs/>
          <w:sz w:val="18"/>
          <w:szCs w:val="18"/>
        </w:rPr>
        <w:t xml:space="preserve">   </w:t>
      </w:r>
      <w:r w:rsidRPr="00AA3CA9">
        <w:rPr>
          <w:rFonts w:ascii="Calibri" w:eastAsia="Calibri" w:hAnsi="Calibri" w:cs="Times New Roman"/>
          <w:sz w:val="20"/>
          <w:szCs w:val="20"/>
        </w:rPr>
        <w:t xml:space="preserve"> </w:t>
      </w:r>
      <w:r w:rsidRPr="00B72E1D">
        <w:rPr>
          <w:rFonts w:ascii="Calibri" w:eastAsia="Calibri" w:hAnsi="Calibri" w:cs="Times New Roman"/>
          <w:sz w:val="20"/>
          <w:szCs w:val="20"/>
        </w:rPr>
        <w:t xml:space="preserve"> </w:t>
      </w:r>
    </w:p>
    <w:p w14:paraId="5393DE93" w14:textId="77777777" w:rsidR="0004786F" w:rsidRPr="00461BFE" w:rsidRDefault="0004786F" w:rsidP="0004786F">
      <w:pPr>
        <w:pStyle w:val="Paragraphedeliste"/>
        <w:numPr>
          <w:ilvl w:val="0"/>
          <w:numId w:val="1"/>
        </w:numPr>
        <w:spacing w:after="0" w:line="240" w:lineRule="auto"/>
        <w:rPr>
          <w:rFonts w:ascii="Calibri" w:eastAsia="Calibri" w:hAnsi="Calibri" w:cs="Times New Roman"/>
          <w:sz w:val="18"/>
          <w:szCs w:val="18"/>
        </w:rPr>
      </w:pPr>
      <w:r>
        <w:rPr>
          <w:rFonts w:ascii="Calibri" w:eastAsia="Calibri" w:hAnsi="Calibri" w:cs="Times New Roman"/>
          <w:b/>
          <w:bCs/>
          <w:sz w:val="20"/>
          <w:szCs w:val="20"/>
        </w:rPr>
        <w:t>Thoiry de 13h30 à 14h 30 </w:t>
      </w:r>
      <w:r w:rsidRPr="00D051AB">
        <w:rPr>
          <w:rFonts w:ascii="Calibri" w:eastAsia="Calibri" w:hAnsi="Calibri" w:cs="Times New Roman"/>
          <w:sz w:val="20"/>
          <w:szCs w:val="20"/>
        </w:rPr>
        <w:t xml:space="preserve">: </w:t>
      </w:r>
      <w:r>
        <w:rPr>
          <w:rFonts w:ascii="Calibri" w:eastAsia="Calibri" w:hAnsi="Calibri" w:cs="Times New Roman"/>
          <w:sz w:val="20"/>
          <w:szCs w:val="20"/>
        </w:rPr>
        <w:t>Pas de permanence confession</w:t>
      </w:r>
    </w:p>
    <w:p w14:paraId="6ACE8524" w14:textId="01EB3C5A" w:rsidR="0004786F" w:rsidRPr="006B3E56" w:rsidRDefault="0004786F" w:rsidP="0004786F">
      <w:pPr>
        <w:pStyle w:val="Paragraphedeliste"/>
        <w:numPr>
          <w:ilvl w:val="0"/>
          <w:numId w:val="1"/>
        </w:numPr>
        <w:spacing w:after="0" w:line="240" w:lineRule="auto"/>
        <w:jc w:val="both"/>
        <w:rPr>
          <w:rFonts w:ascii="Calibri" w:eastAsia="Calibri" w:hAnsi="Calibri" w:cs="Times New Roman"/>
          <w:sz w:val="20"/>
          <w:szCs w:val="20"/>
        </w:rPr>
      </w:pPr>
      <w:bookmarkStart w:id="0" w:name="_Hlk211519291"/>
      <w:r>
        <w:rPr>
          <w:rFonts w:ascii="Calibri" w:eastAsia="Calibri" w:hAnsi="Calibri" w:cs="Times New Roman"/>
          <w:b/>
          <w:bCs/>
          <w:sz w:val="20"/>
          <w:szCs w:val="20"/>
        </w:rPr>
        <w:t xml:space="preserve">Thoiry 18h00 : </w:t>
      </w:r>
      <w:r>
        <w:rPr>
          <w:rFonts w:ascii="Calibri" w:eastAsia="Calibri" w:hAnsi="Calibri" w:cs="Times New Roman"/>
          <w:sz w:val="20"/>
          <w:szCs w:val="20"/>
        </w:rPr>
        <w:t>Messes. Messe pour</w:t>
      </w:r>
      <w:r w:rsidR="008821CB">
        <w:rPr>
          <w:rFonts w:ascii="Calibri" w:eastAsia="Calibri" w:hAnsi="Calibri" w:cs="Times New Roman"/>
          <w:sz w:val="20"/>
          <w:szCs w:val="20"/>
        </w:rPr>
        <w:t xml:space="preserve"> Glauco GOTTARDI</w:t>
      </w:r>
      <w:r>
        <w:rPr>
          <w:rFonts w:ascii="Calibri" w:eastAsia="Calibri" w:hAnsi="Calibri" w:cs="Times New Roman"/>
          <w:sz w:val="20"/>
          <w:szCs w:val="20"/>
        </w:rPr>
        <w:t xml:space="preserve"> </w:t>
      </w:r>
    </w:p>
    <w:bookmarkEnd w:id="0"/>
    <w:p w14:paraId="0FD6AAD2" w14:textId="26BA0163" w:rsidR="0004786F" w:rsidRPr="00315EE6" w:rsidRDefault="0004786F" w:rsidP="0004786F">
      <w:pPr>
        <w:spacing w:after="0" w:line="240" w:lineRule="auto"/>
        <w:jc w:val="both"/>
        <w:rPr>
          <w:rFonts w:ascii="Calibri" w:eastAsia="Calibri" w:hAnsi="Calibri" w:cs="Times New Roman"/>
          <w:sz w:val="20"/>
          <w:szCs w:val="20"/>
        </w:rPr>
      </w:pPr>
      <w:r w:rsidRPr="00315EE6">
        <w:rPr>
          <w:rFonts w:ascii="Calibri" w:eastAsia="Calibri" w:hAnsi="Calibri" w:cs="Times New Roman"/>
          <w:b/>
          <w:bCs/>
          <w:sz w:val="20"/>
          <w:szCs w:val="20"/>
        </w:rPr>
        <w:t>Dimanche</w:t>
      </w:r>
      <w:r>
        <w:rPr>
          <w:rFonts w:ascii="Calibri" w:eastAsia="Calibri" w:hAnsi="Calibri" w:cs="Times New Roman"/>
          <w:b/>
          <w:bCs/>
          <w:sz w:val="20"/>
          <w:szCs w:val="20"/>
        </w:rPr>
        <w:t xml:space="preserve"> 09 août </w:t>
      </w:r>
      <w:r w:rsidRPr="00315EE6">
        <w:rPr>
          <w:rFonts w:ascii="Calibri" w:eastAsia="Calibri" w:hAnsi="Calibri" w:cs="Times New Roman"/>
          <w:sz w:val="20"/>
          <w:szCs w:val="20"/>
        </w:rPr>
        <w:t xml:space="preserve">: </w:t>
      </w:r>
      <w:r w:rsidRPr="00315EE6">
        <w:rPr>
          <w:rFonts w:ascii="Calibri" w:eastAsia="Calibri" w:hAnsi="Calibri" w:cs="Times New Roman"/>
          <w:b/>
          <w:bCs/>
          <w:sz w:val="20"/>
          <w:szCs w:val="20"/>
        </w:rPr>
        <w:t>(</w:t>
      </w:r>
      <w:r>
        <w:rPr>
          <w:rFonts w:ascii="Calibri" w:eastAsia="Calibri" w:hAnsi="Calibri" w:cs="Times New Roman"/>
          <w:b/>
          <w:bCs/>
          <w:sz w:val="20"/>
          <w:szCs w:val="20"/>
        </w:rPr>
        <w:t>Messe du 1</w:t>
      </w:r>
      <w:r w:rsidR="003B4AFA">
        <w:rPr>
          <w:rFonts w:ascii="Calibri" w:eastAsia="Calibri" w:hAnsi="Calibri" w:cs="Times New Roman"/>
          <w:b/>
          <w:bCs/>
          <w:sz w:val="20"/>
          <w:szCs w:val="20"/>
        </w:rPr>
        <w:t>9</w:t>
      </w:r>
      <w:r w:rsidRPr="003952B5">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b/>
          <w:bCs/>
          <w:sz w:val="20"/>
          <w:szCs w:val="20"/>
        </w:rPr>
        <w:t>)</w:t>
      </w:r>
    </w:p>
    <w:p w14:paraId="49A549E0" w14:textId="31EA06C9" w:rsidR="0004786F" w:rsidRPr="008821CB" w:rsidRDefault="008821CB" w:rsidP="000D5770">
      <w:pPr>
        <w:pStyle w:val="Sansinterligne"/>
        <w:numPr>
          <w:ilvl w:val="0"/>
          <w:numId w:val="2"/>
        </w:numPr>
        <w:jc w:val="both"/>
        <w:rPr>
          <w:sz w:val="20"/>
          <w:szCs w:val="20"/>
        </w:rPr>
      </w:pPr>
      <w:r>
        <w:rPr>
          <w:b/>
          <w:bCs/>
          <w:sz w:val="20"/>
          <w:szCs w:val="20"/>
        </w:rPr>
        <w:t>Péron</w:t>
      </w:r>
      <w:r w:rsidR="0004786F">
        <w:rPr>
          <w:b/>
          <w:bCs/>
          <w:sz w:val="20"/>
          <w:szCs w:val="20"/>
        </w:rPr>
        <w:t xml:space="preserve"> </w:t>
      </w:r>
      <w:r w:rsidR="0004786F" w:rsidRPr="00353FA2">
        <w:rPr>
          <w:b/>
          <w:bCs/>
          <w:sz w:val="20"/>
          <w:szCs w:val="20"/>
        </w:rPr>
        <w:t>10h00</w:t>
      </w:r>
      <w:r w:rsidR="0004786F" w:rsidRPr="00353FA2">
        <w:rPr>
          <w:sz w:val="20"/>
          <w:szCs w:val="20"/>
        </w:rPr>
        <w:t xml:space="preserve"> : </w:t>
      </w:r>
      <w:r w:rsidR="0004786F" w:rsidRPr="00180290">
        <w:rPr>
          <w:sz w:val="18"/>
          <w:szCs w:val="18"/>
        </w:rPr>
        <w:t>Messes. Messe pou</w:t>
      </w:r>
      <w:r w:rsidR="0004786F" w:rsidRPr="004C3065">
        <w:rPr>
          <w:sz w:val="20"/>
          <w:szCs w:val="20"/>
        </w:rPr>
        <w:t>r</w:t>
      </w:r>
      <w:r w:rsidR="002F088D">
        <w:rPr>
          <w:sz w:val="20"/>
          <w:szCs w:val="20"/>
        </w:rPr>
        <w:t xml:space="preserve"> Christian HUGON</w:t>
      </w:r>
      <w:r w:rsidR="000437D8">
        <w:rPr>
          <w:sz w:val="20"/>
          <w:szCs w:val="20"/>
        </w:rPr>
        <w:t>, pour</w:t>
      </w:r>
      <w:r w:rsidR="00811518">
        <w:rPr>
          <w:sz w:val="20"/>
          <w:szCs w:val="20"/>
        </w:rPr>
        <w:t xml:space="preserve"> Edgard CABRAL </w:t>
      </w:r>
      <w:r w:rsidR="00217E73">
        <w:rPr>
          <w:sz w:val="20"/>
          <w:szCs w:val="20"/>
        </w:rPr>
        <w:t>(anniversaire du décès), pour Casimiro CA</w:t>
      </w:r>
      <w:r w:rsidR="00061D82">
        <w:rPr>
          <w:sz w:val="20"/>
          <w:szCs w:val="20"/>
        </w:rPr>
        <w:t xml:space="preserve">BRAL et Fernado CABRAL et pour </w:t>
      </w:r>
      <w:r w:rsidR="000D5770">
        <w:rPr>
          <w:sz w:val="20"/>
          <w:szCs w:val="20"/>
        </w:rPr>
        <w:t>Ema CABRAL (100</w:t>
      </w:r>
      <w:r w:rsidR="000D5770" w:rsidRPr="000D5770">
        <w:rPr>
          <w:sz w:val="20"/>
          <w:szCs w:val="20"/>
          <w:vertAlign w:val="superscript"/>
        </w:rPr>
        <w:t>ème</w:t>
      </w:r>
      <w:r w:rsidR="000D5770">
        <w:rPr>
          <w:sz w:val="20"/>
          <w:szCs w:val="20"/>
        </w:rPr>
        <w:t xml:space="preserve"> </w:t>
      </w:r>
      <w:r w:rsidR="00BC74B5">
        <w:rPr>
          <w:sz w:val="20"/>
          <w:szCs w:val="20"/>
        </w:rPr>
        <w:t>anniversaire</w:t>
      </w:r>
      <w:r w:rsidR="000D5770">
        <w:rPr>
          <w:sz w:val="20"/>
          <w:szCs w:val="20"/>
        </w:rPr>
        <w:t>)</w:t>
      </w:r>
      <w:r w:rsidR="000437D8">
        <w:rPr>
          <w:sz w:val="20"/>
          <w:szCs w:val="20"/>
        </w:rPr>
        <w:t xml:space="preserve"> </w:t>
      </w:r>
      <w:r w:rsidR="0004786F">
        <w:rPr>
          <w:sz w:val="20"/>
          <w:szCs w:val="20"/>
        </w:rPr>
        <w:t xml:space="preserve"> </w:t>
      </w:r>
      <w:r w:rsidR="0004786F" w:rsidRPr="008821CB">
        <w:rPr>
          <w:sz w:val="20"/>
          <w:szCs w:val="20"/>
        </w:rPr>
        <w:t xml:space="preserve">        </w:t>
      </w:r>
    </w:p>
    <w:p w14:paraId="650FEFC3" w14:textId="058B038F" w:rsidR="0004786F" w:rsidRPr="00457CA9" w:rsidRDefault="0004786F" w:rsidP="0004786F">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Lundi</w:t>
      </w:r>
      <w:r>
        <w:rPr>
          <w:rFonts w:ascii="Calibri" w:eastAsia="Calibri" w:hAnsi="Calibri" w:cs="Times New Roman"/>
          <w:b/>
          <w:bCs/>
          <w:sz w:val="20"/>
          <w:szCs w:val="20"/>
        </w:rPr>
        <w:t xml:space="preserve"> 10 août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w:t>
      </w:r>
      <w:r w:rsidR="00E97845">
        <w:rPr>
          <w:rFonts w:ascii="Calibri" w:eastAsia="Calibri" w:hAnsi="Calibri" w:cs="Times New Roman"/>
          <w:b/>
          <w:bCs/>
          <w:sz w:val="20"/>
          <w:szCs w:val="20"/>
        </w:rPr>
        <w:t xml:space="preserve"> (St Laurent) </w:t>
      </w:r>
      <w:r>
        <w:rPr>
          <w:rFonts w:ascii="Calibri" w:eastAsia="Calibri" w:hAnsi="Calibri" w:cs="Times New Roman"/>
          <w:b/>
          <w:bCs/>
          <w:sz w:val="20"/>
          <w:szCs w:val="20"/>
        </w:rPr>
        <w:t xml:space="preserve">   </w:t>
      </w:r>
      <w:r w:rsidRPr="00315EE6">
        <w:rPr>
          <w:rFonts w:ascii="Calibri" w:eastAsia="Calibri" w:hAnsi="Calibri" w:cs="Times New Roman"/>
          <w:b/>
          <w:bCs/>
          <w:sz w:val="18"/>
          <w:szCs w:val="18"/>
        </w:rPr>
        <w:t xml:space="preserve">  </w:t>
      </w:r>
      <w:r>
        <w:rPr>
          <w:rFonts w:ascii="Calibri" w:eastAsia="Calibri" w:hAnsi="Calibri" w:cs="Times New Roman"/>
          <w:sz w:val="20"/>
          <w:szCs w:val="20"/>
        </w:rPr>
        <w:t xml:space="preserve"> </w:t>
      </w:r>
    </w:p>
    <w:p w14:paraId="2F6E006E" w14:textId="52F31B22" w:rsidR="0004786F" w:rsidRPr="00315EE6" w:rsidRDefault="0004786F" w:rsidP="0004786F">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Farges 20h00 :</w:t>
      </w:r>
      <w:r w:rsidR="00BC74B5">
        <w:rPr>
          <w:rFonts w:ascii="Calibri" w:eastAsia="Calibri" w:hAnsi="Calibri" w:cs="Times New Roman"/>
          <w:sz w:val="20"/>
          <w:szCs w:val="20"/>
        </w:rPr>
        <w:t xml:space="preserve"> </w:t>
      </w:r>
      <w:r>
        <w:rPr>
          <w:rFonts w:ascii="Calibri" w:eastAsia="Calibri" w:hAnsi="Calibri" w:cs="Times New Roman"/>
          <w:sz w:val="20"/>
          <w:szCs w:val="20"/>
        </w:rPr>
        <w:t>R</w:t>
      </w:r>
      <w:r w:rsidRPr="00315EE6">
        <w:rPr>
          <w:rFonts w:ascii="Calibri" w:eastAsia="Calibri" w:hAnsi="Calibri" w:cs="Times New Roman"/>
          <w:sz w:val="20"/>
          <w:szCs w:val="20"/>
        </w:rPr>
        <w:t>épétitio</w:t>
      </w:r>
      <w:r>
        <w:rPr>
          <w:rFonts w:ascii="Calibri" w:eastAsia="Calibri" w:hAnsi="Calibri" w:cs="Times New Roman"/>
          <w:sz w:val="20"/>
          <w:szCs w:val="20"/>
        </w:rPr>
        <w:t xml:space="preserve">n </w:t>
      </w:r>
      <w:r w:rsidR="000E7F68">
        <w:rPr>
          <w:rFonts w:ascii="Calibri" w:eastAsia="Calibri" w:hAnsi="Calibri" w:cs="Times New Roman"/>
          <w:sz w:val="20"/>
          <w:szCs w:val="20"/>
        </w:rPr>
        <w:t xml:space="preserve">des chants </w:t>
      </w:r>
    </w:p>
    <w:p w14:paraId="2A1347B7" w14:textId="43321B15" w:rsidR="0004786F" w:rsidRPr="0084757F" w:rsidRDefault="0004786F" w:rsidP="0004786F">
      <w:pPr>
        <w:spacing w:after="0" w:line="240" w:lineRule="auto"/>
        <w:jc w:val="both"/>
        <w:rPr>
          <w:rFonts w:ascii="Calibri" w:eastAsia="Calibri" w:hAnsi="Calibri" w:cs="Times New Roman"/>
          <w:b/>
          <w:bCs/>
          <w:sz w:val="18"/>
          <w:szCs w:val="18"/>
        </w:rPr>
      </w:pPr>
      <w:r w:rsidRPr="00315EE6">
        <w:rPr>
          <w:rFonts w:ascii="Calibri" w:eastAsia="Calibri" w:hAnsi="Calibri" w:cs="Times New Roman"/>
          <w:b/>
          <w:bCs/>
          <w:sz w:val="20"/>
          <w:szCs w:val="20"/>
        </w:rPr>
        <w:t>Mardi</w:t>
      </w:r>
      <w:r>
        <w:rPr>
          <w:rFonts w:ascii="Calibri" w:eastAsia="Calibri" w:hAnsi="Calibri" w:cs="Times New Roman"/>
          <w:b/>
          <w:bCs/>
          <w:sz w:val="20"/>
          <w:szCs w:val="20"/>
        </w:rPr>
        <w:t xml:space="preserve"> 11 août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 (St</w:t>
      </w:r>
      <w:r w:rsidR="00E97845">
        <w:rPr>
          <w:rFonts w:ascii="Calibri" w:eastAsia="Calibri" w:hAnsi="Calibri" w:cs="Times New Roman"/>
          <w:b/>
          <w:bCs/>
          <w:sz w:val="20"/>
          <w:szCs w:val="20"/>
        </w:rPr>
        <w:t>e Claire</w:t>
      </w:r>
      <w:r>
        <w:rPr>
          <w:rFonts w:ascii="Calibri" w:eastAsia="Calibri" w:hAnsi="Calibri" w:cs="Times New Roman"/>
          <w:b/>
          <w:bCs/>
          <w:sz w:val="20"/>
          <w:szCs w:val="20"/>
        </w:rPr>
        <w:t xml:space="preserve">)    </w:t>
      </w:r>
    </w:p>
    <w:p w14:paraId="40B30375" w14:textId="77777777" w:rsidR="0004786F" w:rsidRPr="00927FCD" w:rsidRDefault="0004786F" w:rsidP="0004786F">
      <w:pPr>
        <w:numPr>
          <w:ilvl w:val="0"/>
          <w:numId w:val="1"/>
        </w:numPr>
        <w:spacing w:after="0" w:line="240" w:lineRule="auto"/>
        <w:rPr>
          <w:rFonts w:ascii="Calibri" w:eastAsia="Calibri" w:hAnsi="Calibri" w:cs="Times New Roman"/>
          <w:sz w:val="20"/>
          <w:szCs w:val="20"/>
        </w:rPr>
      </w:pPr>
      <w:r w:rsidRPr="00315EE6">
        <w:rPr>
          <w:rFonts w:ascii="Calibri" w:eastAsia="Calibri" w:hAnsi="Calibri" w:cs="Times New Roman"/>
          <w:b/>
          <w:bCs/>
          <w:sz w:val="20"/>
          <w:szCs w:val="20"/>
        </w:rPr>
        <w:t>Thoiry 15h00</w:t>
      </w:r>
      <w:r w:rsidRPr="00315EE6">
        <w:rPr>
          <w:rFonts w:ascii="Calibri" w:eastAsia="Calibri" w:hAnsi="Calibri" w:cs="Times New Roman"/>
          <w:sz w:val="20"/>
          <w:szCs w:val="20"/>
        </w:rPr>
        <w:t> : Prière du Chapelet</w:t>
      </w:r>
    </w:p>
    <w:p w14:paraId="2E988063" w14:textId="77777777" w:rsidR="0004786F" w:rsidRPr="00477FD6" w:rsidRDefault="0004786F" w:rsidP="0004786F">
      <w:pPr>
        <w:numPr>
          <w:ilvl w:val="0"/>
          <w:numId w:val="1"/>
        </w:numPr>
        <w:spacing w:after="0" w:line="240" w:lineRule="auto"/>
        <w:rPr>
          <w:rFonts w:ascii="Calibri" w:eastAsia="Calibri" w:hAnsi="Calibri" w:cs="Times New Roman"/>
          <w:sz w:val="20"/>
          <w:szCs w:val="20"/>
        </w:rPr>
      </w:pPr>
      <w:r>
        <w:rPr>
          <w:rFonts w:ascii="Calibri" w:eastAsia="Calibri" w:hAnsi="Calibri" w:cs="Times New Roman"/>
          <w:b/>
          <w:bCs/>
          <w:sz w:val="20"/>
          <w:szCs w:val="20"/>
        </w:rPr>
        <w:t xml:space="preserve">Collonges </w:t>
      </w:r>
      <w:r w:rsidRPr="001F2A8E">
        <w:rPr>
          <w:rFonts w:ascii="Calibri" w:eastAsia="Calibri" w:hAnsi="Calibri" w:cs="Times New Roman"/>
          <w:b/>
          <w:bCs/>
          <w:sz w:val="20"/>
          <w:szCs w:val="20"/>
        </w:rPr>
        <w:t>1</w:t>
      </w:r>
      <w:r>
        <w:rPr>
          <w:rFonts w:ascii="Calibri" w:eastAsia="Calibri" w:hAnsi="Calibri" w:cs="Times New Roman"/>
          <w:b/>
          <w:bCs/>
          <w:sz w:val="20"/>
          <w:szCs w:val="20"/>
        </w:rPr>
        <w:t>8</w:t>
      </w:r>
      <w:r w:rsidRPr="001F2A8E">
        <w:rPr>
          <w:rFonts w:ascii="Calibri" w:eastAsia="Calibri" w:hAnsi="Calibri" w:cs="Times New Roman"/>
          <w:b/>
          <w:bCs/>
          <w:sz w:val="20"/>
          <w:szCs w:val="20"/>
        </w:rPr>
        <w:t>h00</w:t>
      </w:r>
      <w:r>
        <w:rPr>
          <w:rFonts w:ascii="Calibri" w:eastAsia="Calibri" w:hAnsi="Calibri" w:cs="Times New Roman"/>
          <w:b/>
          <w:bCs/>
          <w:sz w:val="20"/>
          <w:szCs w:val="20"/>
        </w:rPr>
        <w:t> :</w:t>
      </w:r>
      <w:r>
        <w:rPr>
          <w:rFonts w:ascii="Calibri" w:eastAsia="Calibri" w:hAnsi="Calibri" w:cs="Times New Roman"/>
          <w:sz w:val="20"/>
          <w:szCs w:val="20"/>
        </w:rPr>
        <w:t xml:space="preserve"> M</w:t>
      </w:r>
      <w:r w:rsidRPr="00F74D71">
        <w:rPr>
          <w:rFonts w:ascii="Calibri" w:eastAsia="Calibri" w:hAnsi="Calibri" w:cs="Times New Roman"/>
          <w:sz w:val="20"/>
          <w:szCs w:val="20"/>
        </w:rPr>
        <w:t>esse</w:t>
      </w:r>
      <w:r>
        <w:rPr>
          <w:rFonts w:ascii="Calibri" w:eastAsia="Calibri" w:hAnsi="Calibri" w:cs="Times New Roman"/>
          <w:b/>
          <w:bCs/>
          <w:sz w:val="20"/>
          <w:szCs w:val="20"/>
        </w:rPr>
        <w:t xml:space="preserve"> </w:t>
      </w:r>
      <w:r>
        <w:rPr>
          <w:rFonts w:ascii="Calibri" w:eastAsia="Calibri" w:hAnsi="Calibri" w:cs="Times New Roman"/>
          <w:sz w:val="20"/>
          <w:szCs w:val="20"/>
        </w:rPr>
        <w:t> </w:t>
      </w:r>
      <w:r w:rsidRPr="00477FD6">
        <w:rPr>
          <w:rFonts w:ascii="Calibri" w:eastAsia="Calibri" w:hAnsi="Calibri" w:cs="Times New Roman"/>
          <w:sz w:val="20"/>
          <w:szCs w:val="20"/>
        </w:rPr>
        <w:t xml:space="preserve">  </w:t>
      </w:r>
    </w:p>
    <w:p w14:paraId="2B822A7C" w14:textId="4F71018D" w:rsidR="0004786F" w:rsidRPr="007D6E68" w:rsidRDefault="0004786F" w:rsidP="0004786F">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Mercredi</w:t>
      </w:r>
      <w:r>
        <w:rPr>
          <w:rFonts w:ascii="Calibri" w:eastAsia="Calibri" w:hAnsi="Calibri" w:cs="Times New Roman"/>
          <w:b/>
          <w:bCs/>
          <w:sz w:val="20"/>
          <w:szCs w:val="20"/>
        </w:rPr>
        <w:t xml:space="preserve"> 12 août</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 Temps Ordinaire (</w:t>
      </w:r>
      <w:r w:rsidR="003C520D">
        <w:rPr>
          <w:rFonts w:ascii="Calibri" w:eastAsia="Calibri" w:hAnsi="Calibri" w:cs="Times New Roman"/>
          <w:b/>
          <w:bCs/>
          <w:sz w:val="18"/>
          <w:szCs w:val="18"/>
        </w:rPr>
        <w:t>Ste Jeanne Françoise de Chantal</w:t>
      </w:r>
      <w:r w:rsidRPr="007D6E68">
        <w:rPr>
          <w:rFonts w:ascii="Calibri" w:eastAsia="Calibri" w:hAnsi="Calibri" w:cs="Times New Roman"/>
          <w:b/>
          <w:bCs/>
          <w:sz w:val="18"/>
          <w:szCs w:val="18"/>
        </w:rPr>
        <w:t xml:space="preserve">)    </w:t>
      </w:r>
      <w:r w:rsidRPr="007D6E68">
        <w:rPr>
          <w:rFonts w:ascii="Calibri" w:eastAsia="Calibri" w:hAnsi="Calibri" w:cs="Times New Roman"/>
          <w:sz w:val="18"/>
          <w:szCs w:val="18"/>
        </w:rPr>
        <w:t xml:space="preserve">   </w:t>
      </w:r>
    </w:p>
    <w:p w14:paraId="3BA4ACB1" w14:textId="77777777" w:rsidR="0004786F" w:rsidRPr="009A2D07" w:rsidRDefault="0004786F" w:rsidP="0004786F">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Farges </w:t>
      </w:r>
      <w:r w:rsidRPr="00315EE6">
        <w:rPr>
          <w:rFonts w:ascii="Calibri" w:eastAsia="Calibri" w:hAnsi="Calibri" w:cs="Times New Roman"/>
          <w:b/>
          <w:bCs/>
          <w:sz w:val="20"/>
          <w:szCs w:val="20"/>
        </w:rPr>
        <w:t>18h</w:t>
      </w:r>
      <w:r>
        <w:rPr>
          <w:rFonts w:ascii="Calibri" w:eastAsia="Calibri" w:hAnsi="Calibri" w:cs="Times New Roman"/>
          <w:b/>
          <w:bCs/>
          <w:sz w:val="20"/>
          <w:szCs w:val="20"/>
        </w:rPr>
        <w:t>00</w:t>
      </w:r>
      <w:r w:rsidRPr="00315EE6">
        <w:rPr>
          <w:rFonts w:ascii="Calibri" w:eastAsia="Calibri" w:hAnsi="Calibri" w:cs="Times New Roman"/>
          <w:sz w:val="20"/>
          <w:szCs w:val="20"/>
        </w:rPr>
        <w:t> :</w:t>
      </w:r>
      <w:r>
        <w:rPr>
          <w:rFonts w:ascii="Calibri" w:eastAsia="Calibri" w:hAnsi="Calibri" w:cs="Times New Roman"/>
          <w:sz w:val="20"/>
          <w:szCs w:val="20"/>
        </w:rPr>
        <w:t xml:space="preserve"> Messe</w:t>
      </w:r>
      <w:r w:rsidRPr="009A2D07">
        <w:rPr>
          <w:rFonts w:ascii="Calibri" w:eastAsia="Calibri" w:hAnsi="Calibri" w:cs="Times New Roman"/>
          <w:sz w:val="20"/>
          <w:szCs w:val="20"/>
        </w:rPr>
        <w:t xml:space="preserve">    </w:t>
      </w:r>
    </w:p>
    <w:p w14:paraId="3781CD61" w14:textId="0A50619F" w:rsidR="0004786F" w:rsidRPr="005C40FA" w:rsidRDefault="0004786F" w:rsidP="0004786F">
      <w:pPr>
        <w:spacing w:after="0" w:line="240" w:lineRule="auto"/>
        <w:rPr>
          <w:rFonts w:ascii="Calibri" w:eastAsia="Calibri" w:hAnsi="Calibri" w:cs="Times New Roman"/>
          <w:b/>
          <w:bCs/>
          <w:sz w:val="20"/>
          <w:szCs w:val="20"/>
        </w:rPr>
      </w:pPr>
      <w:r w:rsidRPr="00315EE6">
        <w:rPr>
          <w:rFonts w:ascii="Calibri" w:eastAsia="Calibri" w:hAnsi="Calibri" w:cs="Times New Roman"/>
          <w:b/>
          <w:bCs/>
          <w:sz w:val="20"/>
          <w:szCs w:val="20"/>
        </w:rPr>
        <w:t>Jeudi</w:t>
      </w:r>
      <w:r>
        <w:rPr>
          <w:rFonts w:ascii="Calibri" w:eastAsia="Calibri" w:hAnsi="Calibri" w:cs="Times New Roman"/>
          <w:b/>
          <w:bCs/>
          <w:sz w:val="20"/>
          <w:szCs w:val="20"/>
        </w:rPr>
        <w:t xml:space="preserve"> 13 août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Temps Ordinaire (</w:t>
      </w:r>
      <w:r w:rsidR="00F05EE6">
        <w:rPr>
          <w:rFonts w:ascii="Calibri" w:eastAsia="Calibri" w:hAnsi="Calibri" w:cs="Times New Roman"/>
          <w:b/>
          <w:bCs/>
          <w:sz w:val="20"/>
          <w:szCs w:val="20"/>
        </w:rPr>
        <w:t>St Pontien et St Hippolyte</w:t>
      </w:r>
      <w:r>
        <w:rPr>
          <w:rFonts w:ascii="Calibri" w:eastAsia="Calibri" w:hAnsi="Calibri" w:cs="Times New Roman"/>
          <w:b/>
          <w:bCs/>
          <w:sz w:val="20"/>
          <w:szCs w:val="20"/>
        </w:rPr>
        <w:t xml:space="preserve">) </w:t>
      </w:r>
      <w:r w:rsidRPr="00315EE6">
        <w:rPr>
          <w:rFonts w:ascii="Calibri" w:eastAsia="Calibri" w:hAnsi="Calibri" w:cs="Times New Roman"/>
          <w:b/>
          <w:bCs/>
          <w:sz w:val="20"/>
          <w:szCs w:val="20"/>
        </w:rPr>
        <w:t xml:space="preserve"> </w:t>
      </w:r>
    </w:p>
    <w:p w14:paraId="09B0DC3B" w14:textId="77777777" w:rsidR="0004786F" w:rsidRPr="00315EE6" w:rsidRDefault="0004786F" w:rsidP="0004786F">
      <w:pPr>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 xml:space="preserve">Thoiry </w:t>
      </w:r>
      <w:r w:rsidRPr="00315EE6">
        <w:rPr>
          <w:rFonts w:ascii="Calibri" w:eastAsia="Calibri" w:hAnsi="Calibri" w:cs="Times New Roman"/>
          <w:b/>
          <w:bCs/>
          <w:sz w:val="20"/>
          <w:szCs w:val="20"/>
        </w:rPr>
        <w:t>1</w:t>
      </w:r>
      <w:r>
        <w:rPr>
          <w:rFonts w:ascii="Calibri" w:eastAsia="Calibri" w:hAnsi="Calibri" w:cs="Times New Roman"/>
          <w:b/>
          <w:bCs/>
          <w:sz w:val="20"/>
          <w:szCs w:val="20"/>
        </w:rPr>
        <w:t>8</w:t>
      </w:r>
      <w:r w:rsidRPr="00315EE6">
        <w:rPr>
          <w:rFonts w:ascii="Calibri" w:eastAsia="Calibri" w:hAnsi="Calibri" w:cs="Times New Roman"/>
          <w:b/>
          <w:bCs/>
          <w:sz w:val="20"/>
          <w:szCs w:val="20"/>
        </w:rPr>
        <w:t>h00 :</w:t>
      </w:r>
      <w:r>
        <w:rPr>
          <w:rFonts w:ascii="Calibri" w:eastAsia="Calibri" w:hAnsi="Calibri" w:cs="Times New Roman"/>
          <w:b/>
          <w:bCs/>
          <w:sz w:val="20"/>
          <w:szCs w:val="20"/>
        </w:rPr>
        <w:t xml:space="preserve"> </w:t>
      </w:r>
      <w:r>
        <w:rPr>
          <w:rFonts w:ascii="Calibri" w:eastAsia="Calibri" w:hAnsi="Calibri" w:cs="Times New Roman"/>
          <w:sz w:val="20"/>
          <w:szCs w:val="20"/>
        </w:rPr>
        <w:t xml:space="preserve">Messe suivie de l’adoration    </w:t>
      </w:r>
    </w:p>
    <w:p w14:paraId="60FD7CAD" w14:textId="43898496" w:rsidR="0004786F" w:rsidRPr="00E47B7D" w:rsidRDefault="0004786F" w:rsidP="0004786F">
      <w:pPr>
        <w:spacing w:after="0" w:line="240" w:lineRule="auto"/>
        <w:jc w:val="both"/>
        <w:rPr>
          <w:rFonts w:ascii="Calibri" w:eastAsia="Calibri" w:hAnsi="Calibri" w:cs="Times New Roman"/>
          <w:b/>
          <w:bCs/>
          <w:sz w:val="16"/>
          <w:szCs w:val="16"/>
        </w:rPr>
      </w:pPr>
      <w:r w:rsidRPr="00315EE6">
        <w:rPr>
          <w:rFonts w:ascii="Calibri" w:eastAsia="Calibri" w:hAnsi="Calibri" w:cs="Times New Roman"/>
          <w:b/>
          <w:bCs/>
          <w:sz w:val="20"/>
          <w:szCs w:val="20"/>
        </w:rPr>
        <w:t>Vendredi</w:t>
      </w:r>
      <w:r>
        <w:rPr>
          <w:rFonts w:ascii="Calibri" w:eastAsia="Calibri" w:hAnsi="Calibri" w:cs="Times New Roman"/>
          <w:b/>
          <w:bCs/>
          <w:sz w:val="20"/>
          <w:szCs w:val="20"/>
        </w:rPr>
        <w:t xml:space="preserve"> 14 août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Temps Ordinaire (St </w:t>
      </w:r>
      <w:r w:rsidR="00F05EE6">
        <w:rPr>
          <w:rFonts w:ascii="Calibri" w:eastAsia="Calibri" w:hAnsi="Calibri" w:cs="Times New Roman"/>
          <w:b/>
          <w:bCs/>
          <w:sz w:val="20"/>
          <w:szCs w:val="20"/>
        </w:rPr>
        <w:t>Maxi</w:t>
      </w:r>
      <w:r w:rsidR="003407E7">
        <w:rPr>
          <w:rFonts w:ascii="Calibri" w:eastAsia="Calibri" w:hAnsi="Calibri" w:cs="Times New Roman"/>
          <w:b/>
          <w:bCs/>
          <w:sz w:val="20"/>
          <w:szCs w:val="20"/>
        </w:rPr>
        <w:t>milien-Marie Kolbe</w:t>
      </w:r>
      <w:r>
        <w:rPr>
          <w:rFonts w:ascii="Calibri" w:eastAsia="Calibri" w:hAnsi="Calibri" w:cs="Times New Roman"/>
          <w:b/>
          <w:bCs/>
          <w:sz w:val="20"/>
          <w:szCs w:val="20"/>
        </w:rPr>
        <w:t xml:space="preserve">)  </w:t>
      </w:r>
      <w:r w:rsidRPr="00315EE6">
        <w:rPr>
          <w:rFonts w:ascii="Calibri" w:eastAsia="Calibri" w:hAnsi="Calibri" w:cs="Times New Roman"/>
          <w:b/>
          <w:bCs/>
          <w:sz w:val="16"/>
          <w:szCs w:val="16"/>
        </w:rPr>
        <w:t xml:space="preserve">   </w:t>
      </w:r>
      <w:r w:rsidRPr="00315EE6">
        <w:rPr>
          <w:rFonts w:ascii="Calibri" w:eastAsia="Calibri" w:hAnsi="Calibri" w:cs="Times New Roman"/>
          <w:b/>
          <w:bCs/>
          <w:sz w:val="20"/>
          <w:szCs w:val="20"/>
        </w:rPr>
        <w:t xml:space="preserve"> </w:t>
      </w:r>
      <w:r>
        <w:rPr>
          <w:rFonts w:ascii="Calibri" w:eastAsia="Calibri" w:hAnsi="Calibri" w:cs="Times New Roman"/>
          <w:sz w:val="20"/>
          <w:szCs w:val="20"/>
        </w:rPr>
        <w:t xml:space="preserve">  </w:t>
      </w:r>
    </w:p>
    <w:p w14:paraId="77A4F05B" w14:textId="7D407840" w:rsidR="0004786F" w:rsidRPr="00315EE6" w:rsidRDefault="00897D2F" w:rsidP="0004786F">
      <w:pPr>
        <w:numPr>
          <w:ilvl w:val="0"/>
          <w:numId w:val="1"/>
        </w:numPr>
        <w:spacing w:after="0" w:line="240" w:lineRule="auto"/>
        <w:rPr>
          <w:rFonts w:ascii="Calibri" w:eastAsia="Calibri" w:hAnsi="Calibri" w:cs="Times New Roman"/>
          <w:b/>
          <w:bCs/>
          <w:sz w:val="20"/>
          <w:szCs w:val="20"/>
        </w:rPr>
      </w:pPr>
      <w:r>
        <w:rPr>
          <w:rFonts w:ascii="Calibri" w:eastAsia="Calibri" w:hAnsi="Calibri" w:cs="Times New Roman"/>
          <w:b/>
          <w:bCs/>
          <w:sz w:val="20"/>
          <w:szCs w:val="20"/>
        </w:rPr>
        <w:t>Challex</w:t>
      </w:r>
      <w:r w:rsidR="0004786F">
        <w:rPr>
          <w:rFonts w:ascii="Calibri" w:eastAsia="Calibri" w:hAnsi="Calibri" w:cs="Times New Roman"/>
          <w:b/>
          <w:bCs/>
          <w:sz w:val="20"/>
          <w:szCs w:val="20"/>
        </w:rPr>
        <w:t xml:space="preserve"> 1</w:t>
      </w:r>
      <w:r>
        <w:rPr>
          <w:rFonts w:ascii="Calibri" w:eastAsia="Calibri" w:hAnsi="Calibri" w:cs="Times New Roman"/>
          <w:b/>
          <w:bCs/>
          <w:sz w:val="20"/>
          <w:szCs w:val="20"/>
        </w:rPr>
        <w:t>5</w:t>
      </w:r>
      <w:r w:rsidR="0004786F">
        <w:rPr>
          <w:rFonts w:ascii="Calibri" w:eastAsia="Calibri" w:hAnsi="Calibri" w:cs="Times New Roman"/>
          <w:b/>
          <w:bCs/>
          <w:sz w:val="20"/>
          <w:szCs w:val="20"/>
        </w:rPr>
        <w:t>h</w:t>
      </w:r>
      <w:r>
        <w:rPr>
          <w:rFonts w:ascii="Calibri" w:eastAsia="Calibri" w:hAnsi="Calibri" w:cs="Times New Roman"/>
          <w:b/>
          <w:bCs/>
          <w:sz w:val="20"/>
          <w:szCs w:val="20"/>
        </w:rPr>
        <w:t>3</w:t>
      </w:r>
      <w:r w:rsidR="0004786F">
        <w:rPr>
          <w:rFonts w:ascii="Calibri" w:eastAsia="Calibri" w:hAnsi="Calibri" w:cs="Times New Roman"/>
          <w:b/>
          <w:bCs/>
          <w:sz w:val="20"/>
          <w:szCs w:val="20"/>
        </w:rPr>
        <w:t xml:space="preserve">0 : </w:t>
      </w:r>
      <w:r w:rsidR="0004786F">
        <w:rPr>
          <w:rFonts w:ascii="Calibri" w:eastAsia="Calibri" w:hAnsi="Calibri" w:cs="Times New Roman"/>
          <w:sz w:val="20"/>
          <w:szCs w:val="20"/>
        </w:rPr>
        <w:t xml:space="preserve">Messe </w:t>
      </w:r>
      <w:r w:rsidR="00DE60C0">
        <w:rPr>
          <w:rFonts w:ascii="Calibri" w:eastAsia="Calibri" w:hAnsi="Calibri" w:cs="Times New Roman"/>
          <w:sz w:val="20"/>
          <w:szCs w:val="20"/>
        </w:rPr>
        <w:t xml:space="preserve">aux Cyclamens </w:t>
      </w:r>
      <w:r w:rsidR="0004786F" w:rsidRPr="00CB7F23">
        <w:rPr>
          <w:rFonts w:ascii="Calibri" w:eastAsia="Calibri" w:hAnsi="Calibri" w:cs="Times New Roman"/>
          <w:sz w:val="20"/>
          <w:szCs w:val="20"/>
        </w:rPr>
        <w:t xml:space="preserve">  </w:t>
      </w:r>
    </w:p>
    <w:p w14:paraId="2C05B5EA" w14:textId="56331D51" w:rsidR="0004786F" w:rsidRPr="00363C36" w:rsidRDefault="0004786F" w:rsidP="00363C36">
      <w:pPr>
        <w:spacing w:after="0" w:line="240" w:lineRule="auto"/>
        <w:rPr>
          <w:rFonts w:ascii="Calibri" w:eastAsia="Calibri" w:hAnsi="Calibri" w:cs="Times New Roman"/>
          <w:b/>
          <w:bCs/>
          <w:sz w:val="18"/>
          <w:szCs w:val="18"/>
        </w:rPr>
      </w:pPr>
      <w:r w:rsidRPr="00315EE6">
        <w:rPr>
          <w:rFonts w:ascii="Calibri" w:eastAsia="Calibri" w:hAnsi="Calibri" w:cs="Times New Roman"/>
          <w:b/>
          <w:bCs/>
          <w:sz w:val="20"/>
          <w:szCs w:val="20"/>
        </w:rPr>
        <w:t>Samedi</w:t>
      </w:r>
      <w:r>
        <w:rPr>
          <w:rFonts w:ascii="Calibri" w:eastAsia="Calibri" w:hAnsi="Calibri" w:cs="Times New Roman"/>
          <w:b/>
          <w:bCs/>
          <w:sz w:val="20"/>
          <w:szCs w:val="20"/>
        </w:rPr>
        <w:t xml:space="preserve"> 15 août</w:t>
      </w:r>
      <w:r w:rsidRPr="00315EE6">
        <w:rPr>
          <w:rFonts w:ascii="Calibri" w:eastAsia="Calibri" w:hAnsi="Calibri" w:cs="Times New Roman"/>
          <w:b/>
          <w:bCs/>
          <w:sz w:val="20"/>
          <w:szCs w:val="20"/>
        </w:rPr>
        <w:t xml:space="preserve"> :</w:t>
      </w:r>
      <w:r w:rsidRPr="00F53C73">
        <w:rPr>
          <w:rFonts w:ascii="Calibri" w:eastAsia="Calibri" w:hAnsi="Calibri" w:cs="Times New Roman"/>
          <w:b/>
          <w:bCs/>
          <w:sz w:val="20"/>
          <w:szCs w:val="20"/>
        </w:rPr>
        <w:t xml:space="preserve"> </w:t>
      </w:r>
      <w:bookmarkStart w:id="1" w:name="_Hlk161457461"/>
      <w:r w:rsidRPr="00F53C73">
        <w:rPr>
          <w:rFonts w:ascii="Calibri" w:eastAsia="Calibri" w:hAnsi="Calibri" w:cs="Times New Roman"/>
          <w:b/>
          <w:bCs/>
          <w:sz w:val="20"/>
          <w:szCs w:val="20"/>
        </w:rPr>
        <w:t>(</w:t>
      </w:r>
      <w:r w:rsidR="003407E7">
        <w:rPr>
          <w:rFonts w:ascii="Calibri" w:eastAsia="Calibri" w:hAnsi="Calibri" w:cs="Times New Roman"/>
          <w:b/>
          <w:bCs/>
          <w:sz w:val="20"/>
          <w:szCs w:val="20"/>
        </w:rPr>
        <w:t>Assomption de la Vierge Marie</w:t>
      </w:r>
      <w:r>
        <w:rPr>
          <w:rFonts w:ascii="Calibri" w:eastAsia="Calibri" w:hAnsi="Calibri" w:cs="Times New Roman"/>
          <w:b/>
          <w:bCs/>
          <w:sz w:val="20"/>
          <w:szCs w:val="20"/>
        </w:rPr>
        <w:t xml:space="preserve">) </w:t>
      </w:r>
      <w:r w:rsidRPr="00F53C73">
        <w:rPr>
          <w:rFonts w:ascii="Calibri" w:eastAsia="Calibri" w:hAnsi="Calibri" w:cs="Times New Roman"/>
          <w:b/>
          <w:bCs/>
          <w:sz w:val="18"/>
          <w:szCs w:val="18"/>
        </w:rPr>
        <w:t xml:space="preserve">  </w:t>
      </w:r>
      <w:bookmarkStart w:id="2" w:name="_Hlk208581410"/>
      <w:bookmarkStart w:id="3" w:name="_Hlk202603564"/>
      <w:bookmarkStart w:id="4" w:name="_Hlk196469657"/>
      <w:bookmarkEnd w:id="1"/>
      <w:r w:rsidRPr="00F53C73">
        <w:rPr>
          <w:rFonts w:ascii="Calibri" w:eastAsia="Calibri" w:hAnsi="Calibri" w:cs="Times New Roman"/>
          <w:b/>
          <w:bCs/>
          <w:sz w:val="18"/>
          <w:szCs w:val="18"/>
        </w:rPr>
        <w:t xml:space="preserve"> </w:t>
      </w:r>
      <w:bookmarkEnd w:id="2"/>
      <w:r w:rsidRPr="00F53C73">
        <w:rPr>
          <w:rFonts w:ascii="Calibri" w:eastAsia="Calibri" w:hAnsi="Calibri" w:cs="Times New Roman"/>
          <w:b/>
          <w:bCs/>
          <w:sz w:val="18"/>
          <w:szCs w:val="18"/>
        </w:rPr>
        <w:t xml:space="preserve"> </w:t>
      </w:r>
      <w:bookmarkEnd w:id="3"/>
      <w:r w:rsidRPr="00F53C73">
        <w:rPr>
          <w:rFonts w:ascii="Calibri" w:eastAsia="Calibri" w:hAnsi="Calibri" w:cs="Times New Roman"/>
          <w:b/>
          <w:bCs/>
          <w:sz w:val="18"/>
          <w:szCs w:val="18"/>
        </w:rPr>
        <w:t xml:space="preserve">  </w:t>
      </w:r>
      <w:bookmarkStart w:id="5" w:name="_Hlk211518795"/>
      <w:bookmarkStart w:id="6" w:name="_Hlk203815028"/>
      <w:bookmarkStart w:id="7" w:name="_Hlk208581380"/>
      <w:bookmarkEnd w:id="4"/>
      <w:r w:rsidRPr="00BD1136">
        <w:rPr>
          <w:rFonts w:ascii="Calibri" w:eastAsia="Calibri" w:hAnsi="Calibri" w:cs="Times New Roman"/>
          <w:sz w:val="20"/>
          <w:szCs w:val="20"/>
        </w:rPr>
        <w:t xml:space="preserve"> </w:t>
      </w:r>
    </w:p>
    <w:p w14:paraId="64B6DC66" w14:textId="04001BFC" w:rsidR="00DF1725" w:rsidRDefault="0004786F" w:rsidP="0004786F">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Thoiry 1</w:t>
      </w:r>
      <w:r w:rsidR="00363C36">
        <w:rPr>
          <w:rFonts w:ascii="Calibri" w:eastAsia="Calibri" w:hAnsi="Calibri" w:cs="Times New Roman"/>
          <w:b/>
          <w:bCs/>
          <w:sz w:val="20"/>
          <w:szCs w:val="20"/>
        </w:rPr>
        <w:t>0</w:t>
      </w:r>
      <w:r>
        <w:rPr>
          <w:rFonts w:ascii="Calibri" w:eastAsia="Calibri" w:hAnsi="Calibri" w:cs="Times New Roman"/>
          <w:b/>
          <w:bCs/>
          <w:sz w:val="20"/>
          <w:szCs w:val="20"/>
        </w:rPr>
        <w:t>h00 </w:t>
      </w:r>
      <w:r w:rsidRPr="007D63F6">
        <w:rPr>
          <w:rFonts w:ascii="Calibri" w:eastAsia="Calibri" w:hAnsi="Calibri" w:cs="Times New Roman"/>
          <w:sz w:val="20"/>
          <w:szCs w:val="20"/>
        </w:rPr>
        <w:t>:</w:t>
      </w:r>
      <w:r>
        <w:rPr>
          <w:rFonts w:ascii="Calibri" w:eastAsia="Calibri" w:hAnsi="Calibri" w:cs="Times New Roman"/>
          <w:sz w:val="20"/>
          <w:szCs w:val="20"/>
        </w:rPr>
        <w:t xml:space="preserve"> </w:t>
      </w:r>
      <w:bookmarkStart w:id="8" w:name="_Hlk214631432"/>
      <w:bookmarkStart w:id="9" w:name="_Hlk217638896"/>
      <w:r>
        <w:rPr>
          <w:rFonts w:ascii="Calibri" w:eastAsia="Calibri" w:hAnsi="Calibri" w:cs="Times New Roman"/>
          <w:sz w:val="20"/>
          <w:szCs w:val="20"/>
        </w:rPr>
        <w:t>Messes. Messe pour</w:t>
      </w:r>
      <w:r w:rsidR="00363C36">
        <w:rPr>
          <w:rFonts w:ascii="Calibri" w:eastAsia="Calibri" w:hAnsi="Calibri" w:cs="Times New Roman"/>
          <w:sz w:val="20"/>
          <w:szCs w:val="20"/>
        </w:rPr>
        <w:t xml:space="preserve"> </w:t>
      </w:r>
      <w:r w:rsidR="00F55042">
        <w:rPr>
          <w:rFonts w:ascii="Calibri" w:eastAsia="Calibri" w:hAnsi="Calibri" w:cs="Times New Roman"/>
          <w:sz w:val="20"/>
          <w:szCs w:val="20"/>
        </w:rPr>
        <w:t>Marie-Thérèse POLAILLON</w:t>
      </w:r>
      <w:r w:rsidR="000E7F68">
        <w:rPr>
          <w:rFonts w:ascii="Calibri" w:eastAsia="Calibri" w:hAnsi="Calibri" w:cs="Times New Roman"/>
          <w:sz w:val="20"/>
          <w:szCs w:val="20"/>
        </w:rPr>
        <w:t xml:space="preserve">, </w:t>
      </w:r>
      <w:r w:rsidR="003634E8">
        <w:rPr>
          <w:rFonts w:ascii="Calibri" w:eastAsia="Calibri" w:hAnsi="Calibri" w:cs="Times New Roman"/>
          <w:sz w:val="20"/>
          <w:szCs w:val="20"/>
        </w:rPr>
        <w:t>messe en action de grâce pour les familles TEXIER</w:t>
      </w:r>
      <w:r w:rsidR="00A87C59">
        <w:rPr>
          <w:rFonts w:ascii="Calibri" w:eastAsia="Calibri" w:hAnsi="Calibri" w:cs="Times New Roman"/>
          <w:sz w:val="20"/>
          <w:szCs w:val="20"/>
        </w:rPr>
        <w:t xml:space="preserve">-BERNIER, </w:t>
      </w:r>
    </w:p>
    <w:p w14:paraId="7220A912" w14:textId="7D47DDAC" w:rsidR="0004786F" w:rsidRPr="00601FE0" w:rsidRDefault="00DF1725" w:rsidP="0004786F">
      <w:pPr>
        <w:pStyle w:val="Paragraphedeliste"/>
        <w:numPr>
          <w:ilvl w:val="0"/>
          <w:numId w:val="1"/>
        </w:numPr>
        <w:spacing w:after="0" w:line="240" w:lineRule="auto"/>
        <w:jc w:val="both"/>
        <w:rPr>
          <w:rFonts w:ascii="Calibri" w:eastAsia="Calibri" w:hAnsi="Calibri" w:cs="Times New Roman"/>
          <w:sz w:val="20"/>
          <w:szCs w:val="20"/>
        </w:rPr>
      </w:pPr>
      <w:r>
        <w:rPr>
          <w:rFonts w:ascii="Calibri" w:eastAsia="Calibri" w:hAnsi="Calibri" w:cs="Times New Roman"/>
          <w:b/>
          <w:bCs/>
          <w:sz w:val="20"/>
          <w:szCs w:val="20"/>
        </w:rPr>
        <w:t>Cha</w:t>
      </w:r>
      <w:r w:rsidR="00421208">
        <w:rPr>
          <w:rFonts w:ascii="Calibri" w:eastAsia="Calibri" w:hAnsi="Calibri" w:cs="Times New Roman"/>
          <w:b/>
          <w:bCs/>
          <w:sz w:val="20"/>
          <w:szCs w:val="20"/>
        </w:rPr>
        <w:t>let du Sac 12h00 </w:t>
      </w:r>
      <w:r w:rsidR="00421208" w:rsidRPr="00421208">
        <w:rPr>
          <w:rFonts w:ascii="Calibri" w:eastAsia="Calibri" w:hAnsi="Calibri" w:cs="Times New Roman"/>
          <w:sz w:val="20"/>
          <w:szCs w:val="20"/>
        </w:rPr>
        <w:t>:</w:t>
      </w:r>
      <w:r w:rsidR="00421208">
        <w:rPr>
          <w:rFonts w:ascii="Calibri" w:eastAsia="Calibri" w:hAnsi="Calibri" w:cs="Times New Roman"/>
          <w:sz w:val="20"/>
          <w:szCs w:val="20"/>
        </w:rPr>
        <w:t xml:space="preserve"> Messes. Messe pour </w:t>
      </w:r>
      <w:r w:rsidR="00407CC1">
        <w:rPr>
          <w:rFonts w:ascii="Calibri" w:eastAsia="Calibri" w:hAnsi="Calibri" w:cs="Times New Roman"/>
          <w:sz w:val="20"/>
          <w:szCs w:val="20"/>
        </w:rPr>
        <w:t>Ghislaine CARRICHON et Emmanuel D</w:t>
      </w:r>
      <w:r w:rsidR="002C7921">
        <w:rPr>
          <w:rFonts w:ascii="Calibri" w:eastAsia="Calibri" w:hAnsi="Calibri" w:cs="Times New Roman"/>
          <w:sz w:val="20"/>
          <w:szCs w:val="20"/>
        </w:rPr>
        <w:t xml:space="preserve">EVILLE, </w:t>
      </w:r>
      <w:r w:rsidR="00405DA0">
        <w:rPr>
          <w:rFonts w:ascii="Calibri" w:eastAsia="Calibri" w:hAnsi="Calibri" w:cs="Times New Roman"/>
          <w:sz w:val="20"/>
          <w:szCs w:val="20"/>
        </w:rPr>
        <w:t xml:space="preserve"> </w:t>
      </w:r>
      <w:r w:rsidR="0004786F">
        <w:rPr>
          <w:rFonts w:ascii="Calibri" w:eastAsia="Calibri" w:hAnsi="Calibri" w:cs="Times New Roman"/>
          <w:sz w:val="20"/>
          <w:szCs w:val="20"/>
        </w:rPr>
        <w:t xml:space="preserve">  </w:t>
      </w:r>
    </w:p>
    <w:bookmarkEnd w:id="5"/>
    <w:bookmarkEnd w:id="6"/>
    <w:bookmarkEnd w:id="7"/>
    <w:bookmarkEnd w:id="8"/>
    <w:bookmarkEnd w:id="9"/>
    <w:p w14:paraId="6A031A49" w14:textId="01661385" w:rsidR="0004786F" w:rsidRPr="006A14E5" w:rsidRDefault="0004786F" w:rsidP="0004786F">
      <w:pPr>
        <w:spacing w:after="0" w:line="240" w:lineRule="auto"/>
        <w:jc w:val="both"/>
        <w:rPr>
          <w:rFonts w:ascii="Calibri" w:eastAsia="Calibri" w:hAnsi="Calibri" w:cs="Times New Roman"/>
          <w:b/>
          <w:bCs/>
          <w:sz w:val="20"/>
          <w:szCs w:val="20"/>
        </w:rPr>
      </w:pPr>
      <w:r w:rsidRPr="00315EE6">
        <w:rPr>
          <w:rFonts w:ascii="Calibri" w:eastAsia="Calibri" w:hAnsi="Calibri" w:cs="Times New Roman"/>
          <w:b/>
          <w:bCs/>
          <w:sz w:val="20"/>
          <w:szCs w:val="20"/>
        </w:rPr>
        <w:t xml:space="preserve">Dimanche </w:t>
      </w:r>
      <w:r>
        <w:rPr>
          <w:rFonts w:ascii="Calibri" w:eastAsia="Calibri" w:hAnsi="Calibri" w:cs="Times New Roman"/>
          <w:b/>
          <w:bCs/>
          <w:sz w:val="20"/>
          <w:szCs w:val="20"/>
        </w:rPr>
        <w:t xml:space="preserve">16 août </w:t>
      </w:r>
      <w:r w:rsidRPr="00315EE6">
        <w:rPr>
          <w:rFonts w:ascii="Calibri" w:eastAsia="Calibri" w:hAnsi="Calibri" w:cs="Times New Roman"/>
          <w:b/>
          <w:bCs/>
          <w:sz w:val="20"/>
          <w:szCs w:val="20"/>
        </w:rPr>
        <w:t xml:space="preserve">: </w:t>
      </w:r>
      <w:r>
        <w:rPr>
          <w:rFonts w:ascii="Calibri" w:eastAsia="Calibri" w:hAnsi="Calibri" w:cs="Times New Roman"/>
          <w:b/>
          <w:bCs/>
          <w:sz w:val="20"/>
          <w:szCs w:val="20"/>
        </w:rPr>
        <w:t xml:space="preserve">(Messe du </w:t>
      </w:r>
      <w:r w:rsidR="003B4AFA">
        <w:rPr>
          <w:rFonts w:ascii="Calibri" w:eastAsia="Calibri" w:hAnsi="Calibri" w:cs="Times New Roman"/>
          <w:b/>
          <w:bCs/>
          <w:sz w:val="20"/>
          <w:szCs w:val="20"/>
        </w:rPr>
        <w:t>20</w:t>
      </w:r>
      <w:r w:rsidRPr="00D71CBA">
        <w:rPr>
          <w:rFonts w:ascii="Calibri" w:eastAsia="Calibri" w:hAnsi="Calibri" w:cs="Times New Roman"/>
          <w:b/>
          <w:bCs/>
          <w:sz w:val="20"/>
          <w:szCs w:val="20"/>
          <w:vertAlign w:val="superscript"/>
        </w:rPr>
        <w:t>ème</w:t>
      </w:r>
      <w:r>
        <w:rPr>
          <w:rFonts w:ascii="Calibri" w:eastAsia="Calibri" w:hAnsi="Calibri" w:cs="Times New Roman"/>
          <w:b/>
          <w:bCs/>
          <w:sz w:val="20"/>
          <w:szCs w:val="20"/>
        </w:rPr>
        <w:t xml:space="preserve"> Dimanche du Temps Ordinaire</w:t>
      </w:r>
      <w:r w:rsidRPr="00315EE6">
        <w:rPr>
          <w:rFonts w:ascii="Calibri" w:eastAsia="Calibri" w:hAnsi="Calibri" w:cs="Times New Roman"/>
        </w:rPr>
        <w:t>)</w:t>
      </w:r>
    </w:p>
    <w:p w14:paraId="79619CD8" w14:textId="1283CCA0" w:rsidR="00D47E5C" w:rsidRPr="00D3160D" w:rsidRDefault="0004786F" w:rsidP="00D3160D">
      <w:pPr>
        <w:pStyle w:val="Sansinterligne"/>
        <w:numPr>
          <w:ilvl w:val="0"/>
          <w:numId w:val="2"/>
        </w:numPr>
        <w:rPr>
          <w:sz w:val="20"/>
          <w:szCs w:val="20"/>
        </w:rPr>
      </w:pPr>
      <w:r>
        <w:rPr>
          <w:b/>
          <w:bCs/>
          <w:sz w:val="20"/>
          <w:szCs w:val="20"/>
        </w:rPr>
        <w:t>P</w:t>
      </w:r>
      <w:r w:rsidR="00FC0192">
        <w:rPr>
          <w:b/>
          <w:bCs/>
          <w:sz w:val="20"/>
          <w:szCs w:val="20"/>
        </w:rPr>
        <w:t>ougny</w:t>
      </w:r>
      <w:r w:rsidRPr="00880904">
        <w:rPr>
          <w:b/>
          <w:bCs/>
          <w:sz w:val="20"/>
          <w:szCs w:val="20"/>
        </w:rPr>
        <w:t xml:space="preserve"> 10h00 : </w:t>
      </w:r>
      <w:r w:rsidRPr="00880904">
        <w:rPr>
          <w:sz w:val="20"/>
          <w:szCs w:val="20"/>
        </w:rPr>
        <w:t>Messes. Messe pour</w:t>
      </w:r>
      <w:r w:rsidR="0013291A">
        <w:rPr>
          <w:sz w:val="20"/>
          <w:szCs w:val="20"/>
        </w:rPr>
        <w:t xml:space="preserve"> </w:t>
      </w:r>
      <w:r w:rsidR="002F088D">
        <w:rPr>
          <w:sz w:val="20"/>
          <w:szCs w:val="20"/>
        </w:rPr>
        <w:t>Michel SUTTER,</w:t>
      </w:r>
      <w:r w:rsidR="00B25238">
        <w:rPr>
          <w:sz w:val="20"/>
          <w:szCs w:val="20"/>
        </w:rPr>
        <w:t xml:space="preserve"> pour Louis BECKET, </w:t>
      </w:r>
      <w:r w:rsidR="002F088D">
        <w:rPr>
          <w:sz w:val="20"/>
          <w:szCs w:val="20"/>
        </w:rPr>
        <w:t xml:space="preserve"> </w:t>
      </w:r>
    </w:p>
    <w:tbl>
      <w:tblPr>
        <w:tblStyle w:val="Grilledutableau"/>
        <w:tblpPr w:leftFromText="141" w:rightFromText="141" w:vertAnchor="text" w:horzAnchor="page" w:tblpX="9731" w:tblpY="130"/>
        <w:tblW w:w="0" w:type="auto"/>
        <w:tblInd w:w="0" w:type="dxa"/>
        <w:tblLook w:val="04A0" w:firstRow="1" w:lastRow="0" w:firstColumn="1" w:lastColumn="0" w:noHBand="0" w:noVBand="1"/>
      </w:tblPr>
      <w:tblGrid>
        <w:gridCol w:w="6123"/>
      </w:tblGrid>
      <w:tr w:rsidR="0004786F" w:rsidRPr="004B3A9C" w14:paraId="4D0511F6" w14:textId="77777777" w:rsidTr="003123B9">
        <w:trPr>
          <w:trHeight w:val="841"/>
        </w:trPr>
        <w:tc>
          <w:tcPr>
            <w:tcW w:w="6123" w:type="dxa"/>
            <w:tcBorders>
              <w:top w:val="single" w:sz="4" w:space="0" w:color="auto"/>
              <w:left w:val="single" w:sz="4" w:space="0" w:color="auto"/>
              <w:bottom w:val="single" w:sz="4" w:space="0" w:color="auto"/>
              <w:right w:val="single" w:sz="4" w:space="0" w:color="auto"/>
            </w:tcBorders>
          </w:tcPr>
          <w:p w14:paraId="6CE86734" w14:textId="77777777" w:rsidR="0004786F" w:rsidRPr="001B377D" w:rsidRDefault="0004786F" w:rsidP="003123B9">
            <w:pPr>
              <w:pStyle w:val="Sansinterligne"/>
              <w:jc w:val="center"/>
              <w:rPr>
                <w:b/>
                <w:bCs/>
                <w:sz w:val="20"/>
                <w:szCs w:val="20"/>
              </w:rPr>
            </w:pPr>
            <w:r>
              <w:rPr>
                <w:b/>
                <w:bCs/>
                <w:sz w:val="20"/>
                <w:szCs w:val="20"/>
              </w:rPr>
              <w:t>Des événements à venir</w:t>
            </w:r>
          </w:p>
          <w:p w14:paraId="2ACC3319" w14:textId="77777777" w:rsidR="0004786F" w:rsidRDefault="0004786F" w:rsidP="003123B9">
            <w:pPr>
              <w:jc w:val="both"/>
              <w:rPr>
                <w:sz w:val="20"/>
                <w:szCs w:val="20"/>
              </w:rPr>
            </w:pPr>
            <w:r>
              <w:rPr>
                <w:b/>
                <w:bCs/>
                <w:sz w:val="20"/>
                <w:szCs w:val="20"/>
              </w:rPr>
              <w:t xml:space="preserve">Samedi </w:t>
            </w:r>
            <w:r w:rsidRPr="000A289A">
              <w:rPr>
                <w:b/>
                <w:bCs/>
                <w:sz w:val="20"/>
                <w:szCs w:val="20"/>
              </w:rPr>
              <w:t>15 août à 10h00</w:t>
            </w:r>
            <w:r w:rsidRPr="000A289A">
              <w:rPr>
                <w:sz w:val="20"/>
                <w:szCs w:val="20"/>
              </w:rPr>
              <w:t xml:space="preserve"> :  Messe pour fêter la Solennité de l’Assomption de la Vierge Marie dans l’église de St Maurice à Thoiry.</w:t>
            </w:r>
          </w:p>
          <w:p w14:paraId="76D10DA3" w14:textId="77777777" w:rsidR="0004786F" w:rsidRPr="0049287D" w:rsidRDefault="0004786F" w:rsidP="003123B9">
            <w:pPr>
              <w:jc w:val="both"/>
              <w:rPr>
                <w:sz w:val="20"/>
                <w:szCs w:val="20"/>
              </w:rPr>
            </w:pPr>
            <w:r w:rsidRPr="00315CC7">
              <w:rPr>
                <w:b/>
                <w:bCs/>
                <w:sz w:val="20"/>
                <w:szCs w:val="20"/>
              </w:rPr>
              <w:t>Samedi 29 août de 9h à 18h</w:t>
            </w:r>
            <w:r>
              <w:rPr>
                <w:sz w:val="20"/>
                <w:szCs w:val="20"/>
              </w:rPr>
              <w:t xml:space="preserve"> : Session de la rentrée diocésaine à l’Abbaye des Dombes pour tous et particulièrement pour les laïcs engagés dans la pastorale.  </w:t>
            </w:r>
          </w:p>
        </w:tc>
      </w:tr>
    </w:tbl>
    <w:p w14:paraId="1E7A6EF8" w14:textId="77777777" w:rsidR="00C10503" w:rsidRDefault="00C10503"/>
    <w:sectPr w:rsidR="00C10503" w:rsidSect="0004786F">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080F"/>
    <w:multiLevelType w:val="hybridMultilevel"/>
    <w:tmpl w:val="404636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D2699D"/>
    <w:multiLevelType w:val="hybridMultilevel"/>
    <w:tmpl w:val="FADC8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2896143">
    <w:abstractNumId w:val="0"/>
  </w:num>
  <w:num w:numId="2" w16cid:durableId="169712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91"/>
    <w:rsid w:val="000228F2"/>
    <w:rsid w:val="000437D8"/>
    <w:rsid w:val="0004786F"/>
    <w:rsid w:val="00061D82"/>
    <w:rsid w:val="000D5770"/>
    <w:rsid w:val="000E7F68"/>
    <w:rsid w:val="0013291A"/>
    <w:rsid w:val="001F0A10"/>
    <w:rsid w:val="00217E73"/>
    <w:rsid w:val="00292D4D"/>
    <w:rsid w:val="002C7921"/>
    <w:rsid w:val="002F088D"/>
    <w:rsid w:val="003407E7"/>
    <w:rsid w:val="003634E8"/>
    <w:rsid w:val="00363C36"/>
    <w:rsid w:val="003B4AFA"/>
    <w:rsid w:val="003C520D"/>
    <w:rsid w:val="00405DA0"/>
    <w:rsid w:val="00407CC1"/>
    <w:rsid w:val="00421208"/>
    <w:rsid w:val="004453EF"/>
    <w:rsid w:val="00532F79"/>
    <w:rsid w:val="005B0336"/>
    <w:rsid w:val="00623A49"/>
    <w:rsid w:val="006F1CBA"/>
    <w:rsid w:val="0077159F"/>
    <w:rsid w:val="007A2804"/>
    <w:rsid w:val="00811518"/>
    <w:rsid w:val="00880AF9"/>
    <w:rsid w:val="008821CB"/>
    <w:rsid w:val="00897D2F"/>
    <w:rsid w:val="008B23BA"/>
    <w:rsid w:val="009F7694"/>
    <w:rsid w:val="00A87C59"/>
    <w:rsid w:val="00B25238"/>
    <w:rsid w:val="00BC74B5"/>
    <w:rsid w:val="00BE1C3A"/>
    <w:rsid w:val="00BF2B6C"/>
    <w:rsid w:val="00C10503"/>
    <w:rsid w:val="00CD0E8C"/>
    <w:rsid w:val="00D3160D"/>
    <w:rsid w:val="00D47E5C"/>
    <w:rsid w:val="00DE59CF"/>
    <w:rsid w:val="00DE60C0"/>
    <w:rsid w:val="00DF1725"/>
    <w:rsid w:val="00E97845"/>
    <w:rsid w:val="00F05EE6"/>
    <w:rsid w:val="00F55042"/>
    <w:rsid w:val="00FC0192"/>
    <w:rsid w:val="00FF46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8806"/>
  <w15:chartTrackingRefBased/>
  <w15:docId w15:val="{878CBFA9-D4CF-4EB2-9516-36650A00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86F"/>
  </w:style>
  <w:style w:type="paragraph" w:styleId="Titre1">
    <w:name w:val="heading 1"/>
    <w:basedOn w:val="Normal"/>
    <w:next w:val="Normal"/>
    <w:link w:val="Titre1Car"/>
    <w:uiPriority w:val="9"/>
    <w:qFormat/>
    <w:rsid w:val="00FF46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F46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F469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F469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F469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F469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469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469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469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469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F469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F469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F469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F469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F469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F469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F469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F4691"/>
    <w:rPr>
      <w:rFonts w:eastAsiaTheme="majorEastAsia" w:cstheme="majorBidi"/>
      <w:color w:val="272727" w:themeColor="text1" w:themeTint="D8"/>
    </w:rPr>
  </w:style>
  <w:style w:type="paragraph" w:styleId="Titre">
    <w:name w:val="Title"/>
    <w:basedOn w:val="Normal"/>
    <w:next w:val="Normal"/>
    <w:link w:val="TitreCar"/>
    <w:uiPriority w:val="10"/>
    <w:qFormat/>
    <w:rsid w:val="00FF46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469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F469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469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F4691"/>
    <w:pPr>
      <w:spacing w:before="160"/>
      <w:jc w:val="center"/>
    </w:pPr>
    <w:rPr>
      <w:i/>
      <w:iCs/>
      <w:color w:val="404040" w:themeColor="text1" w:themeTint="BF"/>
    </w:rPr>
  </w:style>
  <w:style w:type="character" w:customStyle="1" w:styleId="CitationCar">
    <w:name w:val="Citation Car"/>
    <w:basedOn w:val="Policepardfaut"/>
    <w:link w:val="Citation"/>
    <w:uiPriority w:val="29"/>
    <w:rsid w:val="00FF4691"/>
    <w:rPr>
      <w:i/>
      <w:iCs/>
      <w:color w:val="404040" w:themeColor="text1" w:themeTint="BF"/>
    </w:rPr>
  </w:style>
  <w:style w:type="paragraph" w:styleId="Paragraphedeliste">
    <w:name w:val="List Paragraph"/>
    <w:basedOn w:val="Normal"/>
    <w:uiPriority w:val="34"/>
    <w:qFormat/>
    <w:rsid w:val="00FF4691"/>
    <w:pPr>
      <w:ind w:left="720"/>
      <w:contextualSpacing/>
    </w:pPr>
  </w:style>
  <w:style w:type="character" w:styleId="Accentuationintense">
    <w:name w:val="Intense Emphasis"/>
    <w:basedOn w:val="Policepardfaut"/>
    <w:uiPriority w:val="21"/>
    <w:qFormat/>
    <w:rsid w:val="00FF4691"/>
    <w:rPr>
      <w:i/>
      <w:iCs/>
      <w:color w:val="2F5496" w:themeColor="accent1" w:themeShade="BF"/>
    </w:rPr>
  </w:style>
  <w:style w:type="paragraph" w:styleId="Citationintense">
    <w:name w:val="Intense Quote"/>
    <w:basedOn w:val="Normal"/>
    <w:next w:val="Normal"/>
    <w:link w:val="CitationintenseCar"/>
    <w:uiPriority w:val="30"/>
    <w:qFormat/>
    <w:rsid w:val="00FF46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F4691"/>
    <w:rPr>
      <w:i/>
      <w:iCs/>
      <w:color w:val="2F5496" w:themeColor="accent1" w:themeShade="BF"/>
    </w:rPr>
  </w:style>
  <w:style w:type="character" w:styleId="Rfrenceintense">
    <w:name w:val="Intense Reference"/>
    <w:basedOn w:val="Policepardfaut"/>
    <w:uiPriority w:val="32"/>
    <w:qFormat/>
    <w:rsid w:val="00FF4691"/>
    <w:rPr>
      <w:b/>
      <w:bCs/>
      <w:smallCaps/>
      <w:color w:val="2F5496" w:themeColor="accent1" w:themeShade="BF"/>
      <w:spacing w:val="5"/>
    </w:rPr>
  </w:style>
  <w:style w:type="table" w:styleId="Grilledutableau">
    <w:name w:val="Table Grid"/>
    <w:basedOn w:val="TableauNormal"/>
    <w:uiPriority w:val="39"/>
    <w:rsid w:val="0004786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047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roisse.thoi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897</Words>
  <Characters>4939</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barkat</dc:creator>
  <cp:keywords/>
  <dc:description/>
  <cp:lastModifiedBy>isaac barkat</cp:lastModifiedBy>
  <cp:revision>44</cp:revision>
  <dcterms:created xsi:type="dcterms:W3CDTF">2026-08-08T08:27:00Z</dcterms:created>
  <dcterms:modified xsi:type="dcterms:W3CDTF">2026-08-10T09:01:00Z</dcterms:modified>
</cp:coreProperties>
</file>