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customXml/item1.xml" ContentType="application/xml"/>
  <Override PartName="/customXml/itemProps1.xml" ContentType="application/vnd.openxmlformats-officedocument.customXmlProperties+xml"/>
  <Override PartName="/customXml/_rels/item1.xml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spacing w:lineRule="auto" w:line="240" w:before="0" w:after="0"/>
        <w:jc w:val="center"/>
        <w:rPr>
          <w:b/>
          <w:b/>
          <w:sz w:val="40"/>
        </w:rPr>
      </w:pPr>
      <w:r>
        <w:rPr>
          <w:b/>
          <w:sz w:val="40"/>
        </w:rPr>
        <w:t>Groupement paroissial Feillens – Pont-de-Vaux</w:t>
      </w:r>
    </w:p>
    <w:p>
      <w:pPr>
        <w:pStyle w:val="Normal"/>
        <w:spacing w:lineRule="auto" w:line="240" w:before="0" w:after="0"/>
        <w:jc w:val="center"/>
        <w:rPr>
          <w:sz w:val="24"/>
          <w:szCs w:val="24"/>
        </w:rPr>
      </w:pPr>
      <w:r>
        <w:rPr>
          <w:sz w:val="24"/>
          <w:szCs w:val="24"/>
        </w:rPr>
        <w:t>Feillens-Vésines – Manziat-Asnières – Les 3 Bâgé-Dommartin – Replonges-St Laurent</w:t>
      </w:r>
    </w:p>
    <w:p>
      <w:pPr>
        <w:pStyle w:val="Normal"/>
        <w:spacing w:lineRule="auto" w:line="240" w:before="0" w:after="0"/>
        <w:jc w:val="center"/>
        <w:rPr>
          <w:sz w:val="24"/>
          <w:szCs w:val="24"/>
        </w:rPr>
      </w:pPr>
      <w:r>
        <w:rPr>
          <w:sz w:val="24"/>
          <w:szCs w:val="24"/>
        </w:rPr>
        <w:t>Pont de Vaux – Ozan – Chevroux – Gorrevod – Chavannes/Reyssouze - Arbigny</w:t>
      </w:r>
    </w:p>
    <w:p>
      <w:pPr>
        <w:pStyle w:val="Normal"/>
        <w:spacing w:lineRule="auto" w:line="240" w:before="0" w:after="0"/>
        <w:jc w:val="center"/>
        <w:rPr>
          <w:sz w:val="24"/>
          <w:szCs w:val="24"/>
        </w:rPr>
      </w:pPr>
      <w:r>
        <w:rPr>
          <w:sz w:val="24"/>
          <w:szCs w:val="24"/>
        </w:rPr>
        <w:t>St Bénigne - Reyssouze – St Etienne/Reyssouze – Boz – Boissey – Sermoyer</w:t>
      </w:r>
    </w:p>
    <w:p>
      <w:pPr>
        <w:pStyle w:val="Normal"/>
        <w:spacing w:lineRule="auto" w:line="240" w:before="0" w:after="0"/>
        <w:jc w:val="center"/>
        <w:rPr>
          <w:b/>
          <w:b/>
          <w:sz w:val="40"/>
          <w:u w:val="single"/>
        </w:rPr>
      </w:pPr>
      <w:r>
        <w:rPr/>
      </w:r>
    </w:p>
    <w:p>
      <w:pPr>
        <w:pStyle w:val="Normal"/>
        <w:spacing w:lineRule="auto" w:line="240" w:before="0" w:after="0"/>
        <w:jc w:val="center"/>
        <w:rPr>
          <w:b/>
          <w:b/>
          <w:sz w:val="40"/>
          <w:u w:val="single"/>
        </w:rPr>
      </w:pPr>
      <w:r>
        <w:rPr>
          <w:b/>
          <w:sz w:val="40"/>
          <w:u w:val="single"/>
        </w:rPr>
        <w:t>Calendrier des messes de juillet à décembre 2026</w:t>
      </w:r>
    </w:p>
    <w:p>
      <w:pPr>
        <w:pStyle w:val="Normal"/>
        <w:spacing w:lineRule="auto" w:line="240" w:before="0" w:after="0"/>
        <w:jc w:val="center"/>
        <w:rPr>
          <w:b/>
          <w:b/>
          <w:sz w:val="32"/>
        </w:rPr>
      </w:pPr>
      <w:r>
        <w:rPr>
          <w:b/>
          <w:sz w:val="32"/>
        </w:rPr>
      </w:r>
    </w:p>
    <w:p>
      <w:pPr>
        <w:pStyle w:val="Normal"/>
        <w:spacing w:lineRule="auto" w:line="240" w:before="0" w:after="0"/>
        <w:jc w:val="center"/>
        <w:rPr>
          <w:b/>
          <w:b/>
          <w:sz w:val="24"/>
          <w:szCs w:val="24"/>
        </w:rPr>
      </w:pPr>
      <w:r>
        <w:rPr>
          <w:b/>
          <w:sz w:val="32"/>
        </w:rPr>
        <w:t>Juillet</w:t>
      </w:r>
    </w:p>
    <w:tbl>
      <w:tblPr>
        <w:tblStyle w:val="Grilledutableau"/>
        <w:tblW w:w="10195" w:type="dxa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1517"/>
        <w:gridCol w:w="839"/>
        <w:gridCol w:w="2317"/>
        <w:gridCol w:w="851"/>
        <w:gridCol w:w="1984"/>
        <w:gridCol w:w="2686"/>
      </w:tblGrid>
      <w:tr>
        <w:trPr/>
        <w:tc>
          <w:tcPr>
            <w:tcW w:w="1517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b/>
                <w:b/>
                <w:bCs/>
                <w:sz w:val="24"/>
                <w:szCs w:val="24"/>
              </w:rPr>
            </w:pPr>
            <w:r>
              <w:rPr>
                <w:b/>
                <w:bCs/>
                <w:kern w:val="0"/>
                <w:sz w:val="24"/>
                <w:szCs w:val="24"/>
                <w:lang w:val="fr-FR" w:eastAsia="en-US" w:bidi="ar-SA"/>
              </w:rPr>
              <w:t>14è Dim.Ord</w:t>
            </w:r>
          </w:p>
        </w:tc>
        <w:tc>
          <w:tcPr>
            <w:tcW w:w="839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  <w:lang w:val="fr-FR" w:eastAsia="en-US" w:bidi="ar-SA"/>
              </w:rPr>
              <w:t>Sa 4</w:t>
            </w:r>
          </w:p>
        </w:tc>
        <w:tc>
          <w:tcPr>
            <w:tcW w:w="2317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kern w:val="0"/>
                <w:sz w:val="24"/>
                <w:szCs w:val="24"/>
                <w:lang w:val="fr-FR" w:eastAsia="en-US" w:bidi="ar-SA"/>
              </w:rPr>
              <w:t>18h30 Pont de Vaux 3</w:t>
            </w:r>
          </w:p>
          <w:p>
            <w:pPr>
              <w:pStyle w:val="Normal"/>
              <w:widowControl/>
              <w:spacing w:lineRule="auto" w:line="240" w:before="0" w:after="0"/>
              <w:jc w:val="left"/>
              <w:rPr>
                <w:color w:val="000000" w:themeColor="text1"/>
              </w:rPr>
            </w:pPr>
            <w:r>
              <w:rPr>
                <w:color w:val="000000" w:themeColor="text1"/>
                <w:kern w:val="0"/>
                <w:sz w:val="22"/>
                <w:szCs w:val="22"/>
                <w:lang w:val="fr-FR" w:eastAsia="en-US" w:bidi="ar-SA"/>
              </w:rPr>
            </w:r>
          </w:p>
        </w:tc>
        <w:tc>
          <w:tcPr>
            <w:tcW w:w="851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kern w:val="0"/>
                <w:sz w:val="24"/>
                <w:szCs w:val="24"/>
                <w:lang w:val="fr-FR" w:eastAsia="en-US" w:bidi="ar-SA"/>
              </w:rPr>
              <w:t>Di 5</w:t>
            </w:r>
          </w:p>
        </w:tc>
        <w:tc>
          <w:tcPr>
            <w:tcW w:w="1984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color w:val="000000" w:themeColor="text1"/>
                <w:sz w:val="24"/>
              </w:rPr>
            </w:pPr>
            <w:r>
              <w:rPr>
                <w:color w:val="000000" w:themeColor="text1"/>
                <w:kern w:val="0"/>
                <w:sz w:val="24"/>
                <w:szCs w:val="22"/>
                <w:lang w:val="fr-FR" w:eastAsia="en-US" w:bidi="ar-SA"/>
              </w:rPr>
              <w:t>9h Pas de Messe</w:t>
            </w:r>
          </w:p>
        </w:tc>
        <w:tc>
          <w:tcPr>
            <w:tcW w:w="2686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color w:val="000000" w:themeColor="text1"/>
                <w:sz w:val="24"/>
              </w:rPr>
            </w:pPr>
            <w:r>
              <w:rPr>
                <w:color w:val="000000" w:themeColor="text1"/>
                <w:kern w:val="0"/>
                <w:sz w:val="24"/>
                <w:szCs w:val="22"/>
                <w:lang w:val="fr-FR" w:eastAsia="en-US" w:bidi="ar-SA"/>
              </w:rPr>
              <w:t>10h30 Feillens (Messe unique – Clôture de l’année Pastorale)</w:t>
            </w:r>
          </w:p>
        </w:tc>
      </w:tr>
      <w:tr>
        <w:trPr/>
        <w:tc>
          <w:tcPr>
            <w:tcW w:w="1517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b/>
                <w:b/>
                <w:bCs/>
                <w:sz w:val="24"/>
              </w:rPr>
            </w:pPr>
            <w:r>
              <w:rPr>
                <w:b/>
                <w:bCs/>
                <w:kern w:val="0"/>
                <w:sz w:val="24"/>
                <w:szCs w:val="22"/>
                <w:lang w:val="fr-FR" w:eastAsia="en-US" w:bidi="ar-SA"/>
              </w:rPr>
              <w:t>15è Dim.Ord</w:t>
            </w:r>
          </w:p>
        </w:tc>
        <w:tc>
          <w:tcPr>
            <w:tcW w:w="839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  <w:lang w:val="fr-FR" w:eastAsia="en-US" w:bidi="ar-SA"/>
              </w:rPr>
              <w:t>Sa 11</w:t>
            </w:r>
          </w:p>
        </w:tc>
        <w:tc>
          <w:tcPr>
            <w:tcW w:w="2317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kern w:val="0"/>
                <w:sz w:val="24"/>
                <w:szCs w:val="22"/>
                <w:lang w:val="fr-FR" w:eastAsia="en-US" w:bidi="ar-SA"/>
              </w:rPr>
              <w:t>18h30 Vésines</w:t>
            </w:r>
          </w:p>
        </w:tc>
        <w:tc>
          <w:tcPr>
            <w:tcW w:w="851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kern w:val="0"/>
                <w:sz w:val="24"/>
                <w:szCs w:val="24"/>
                <w:lang w:val="fr-FR" w:eastAsia="en-US" w:bidi="ar-SA"/>
              </w:rPr>
              <w:t>Di 12</w:t>
            </w:r>
          </w:p>
        </w:tc>
        <w:tc>
          <w:tcPr>
            <w:tcW w:w="1984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color w:val="000000" w:themeColor="text1"/>
                <w:sz w:val="24"/>
              </w:rPr>
            </w:pPr>
            <w:r>
              <w:rPr>
                <w:color w:val="000000" w:themeColor="text1"/>
                <w:kern w:val="0"/>
                <w:sz w:val="24"/>
                <w:szCs w:val="22"/>
                <w:lang w:val="fr-FR" w:eastAsia="en-US" w:bidi="ar-SA"/>
              </w:rPr>
              <w:t>9h Pont de Vaux 4</w:t>
            </w:r>
          </w:p>
        </w:tc>
        <w:tc>
          <w:tcPr>
            <w:tcW w:w="2686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color w:val="000000" w:themeColor="text1"/>
                <w:sz w:val="24"/>
              </w:rPr>
            </w:pPr>
            <w:r>
              <w:rPr>
                <w:color w:val="000000" w:themeColor="text1"/>
                <w:kern w:val="0"/>
                <w:sz w:val="24"/>
                <w:szCs w:val="22"/>
                <w:lang w:val="fr-FR" w:eastAsia="en-US" w:bidi="ar-SA"/>
              </w:rPr>
              <w:t>10h30 Bâgé la Ville</w:t>
            </w:r>
          </w:p>
          <w:p>
            <w:pPr>
              <w:pStyle w:val="Normal"/>
              <w:widowControl/>
              <w:spacing w:lineRule="auto" w:line="240" w:before="0" w:after="0"/>
              <w:jc w:val="left"/>
              <w:rPr>
                <w:color w:val="000000" w:themeColor="text1"/>
                <w:sz w:val="24"/>
              </w:rPr>
            </w:pPr>
            <w:r>
              <w:rPr>
                <w:color w:val="000000" w:themeColor="text1"/>
                <w:kern w:val="0"/>
                <w:sz w:val="24"/>
                <w:szCs w:val="22"/>
                <w:lang w:val="fr-FR" w:eastAsia="en-US" w:bidi="ar-SA"/>
              </w:rPr>
              <w:t>Présentation futurs bapt</w:t>
            </w:r>
          </w:p>
        </w:tc>
      </w:tr>
      <w:tr>
        <w:trPr/>
        <w:tc>
          <w:tcPr>
            <w:tcW w:w="1517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b/>
                <w:b/>
                <w:bCs/>
                <w:sz w:val="24"/>
              </w:rPr>
            </w:pPr>
            <w:r>
              <w:rPr>
                <w:b/>
                <w:bCs/>
                <w:kern w:val="0"/>
                <w:sz w:val="24"/>
                <w:szCs w:val="22"/>
                <w:lang w:val="fr-FR" w:eastAsia="en-US" w:bidi="ar-SA"/>
              </w:rPr>
              <w:t>16è Dim.Ord</w:t>
            </w:r>
          </w:p>
        </w:tc>
        <w:tc>
          <w:tcPr>
            <w:tcW w:w="839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  <w:lang w:val="fr-FR" w:eastAsia="en-US" w:bidi="ar-SA"/>
              </w:rPr>
              <w:t>Sa 18</w:t>
            </w:r>
          </w:p>
        </w:tc>
        <w:tc>
          <w:tcPr>
            <w:tcW w:w="2317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kern w:val="0"/>
                <w:sz w:val="24"/>
                <w:szCs w:val="24"/>
                <w:lang w:val="fr-FR" w:eastAsia="en-US" w:bidi="ar-SA"/>
              </w:rPr>
              <w:t>18h30 Chevroux</w:t>
            </w:r>
          </w:p>
          <w:p>
            <w:pPr>
              <w:pStyle w:val="Normal"/>
              <w:widowControl/>
              <w:spacing w:lineRule="auto" w:line="240" w:before="0" w:after="0"/>
              <w:jc w:val="left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kern w:val="0"/>
                <w:sz w:val="24"/>
                <w:szCs w:val="24"/>
                <w:lang w:val="fr-FR" w:eastAsia="en-US" w:bidi="ar-SA"/>
              </w:rPr>
            </w:r>
          </w:p>
        </w:tc>
        <w:tc>
          <w:tcPr>
            <w:tcW w:w="851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kern w:val="0"/>
                <w:sz w:val="24"/>
                <w:szCs w:val="24"/>
                <w:lang w:val="fr-FR" w:eastAsia="en-US" w:bidi="ar-SA"/>
              </w:rPr>
              <w:t>Di 19</w:t>
            </w:r>
          </w:p>
        </w:tc>
        <w:tc>
          <w:tcPr>
            <w:tcW w:w="1984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color w:val="000000" w:themeColor="text1"/>
                <w:sz w:val="24"/>
              </w:rPr>
            </w:pPr>
            <w:r>
              <w:rPr>
                <w:color w:val="000000" w:themeColor="text1"/>
                <w:kern w:val="0"/>
                <w:sz w:val="24"/>
                <w:szCs w:val="22"/>
                <w:lang w:val="fr-FR" w:eastAsia="en-US" w:bidi="ar-SA"/>
              </w:rPr>
              <w:t>9h Feillens</w:t>
            </w:r>
          </w:p>
        </w:tc>
        <w:tc>
          <w:tcPr>
            <w:tcW w:w="2686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color w:val="000000" w:themeColor="text1"/>
                <w:sz w:val="24"/>
              </w:rPr>
            </w:pPr>
            <w:r>
              <w:rPr>
                <w:color w:val="000000" w:themeColor="text1"/>
                <w:kern w:val="0"/>
                <w:sz w:val="24"/>
                <w:szCs w:val="22"/>
                <w:lang w:val="fr-FR" w:eastAsia="en-US" w:bidi="ar-SA"/>
              </w:rPr>
              <w:t>10h30 Pont de Vaux 2</w:t>
            </w:r>
          </w:p>
        </w:tc>
      </w:tr>
      <w:tr>
        <w:trPr/>
        <w:tc>
          <w:tcPr>
            <w:tcW w:w="1517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b/>
                <w:b/>
                <w:bCs/>
                <w:sz w:val="24"/>
              </w:rPr>
            </w:pPr>
            <w:r>
              <w:rPr>
                <w:b/>
                <w:bCs/>
                <w:kern w:val="0"/>
                <w:sz w:val="24"/>
                <w:szCs w:val="22"/>
                <w:lang w:val="fr-FR" w:eastAsia="en-US" w:bidi="ar-SA"/>
              </w:rPr>
              <w:t>17è Dim.Ord</w:t>
            </w:r>
          </w:p>
        </w:tc>
        <w:tc>
          <w:tcPr>
            <w:tcW w:w="839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  <w:lang w:val="fr-FR" w:eastAsia="en-US" w:bidi="ar-SA"/>
              </w:rPr>
              <w:t>Sa 25</w:t>
            </w:r>
          </w:p>
        </w:tc>
        <w:tc>
          <w:tcPr>
            <w:tcW w:w="2317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kern w:val="0"/>
                <w:sz w:val="24"/>
                <w:szCs w:val="24"/>
                <w:lang w:val="fr-FR" w:eastAsia="en-US" w:bidi="ar-SA"/>
              </w:rPr>
              <w:t>18h30 Replonges 4</w:t>
            </w:r>
          </w:p>
          <w:p>
            <w:pPr>
              <w:pStyle w:val="Normal"/>
              <w:widowControl/>
              <w:spacing w:lineRule="auto" w:line="240" w:before="0" w:after="0"/>
              <w:jc w:val="left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kern w:val="0"/>
                <w:sz w:val="24"/>
                <w:szCs w:val="24"/>
                <w:lang w:val="fr-FR" w:eastAsia="en-US" w:bidi="ar-SA"/>
              </w:rPr>
              <w:t>(Ste Madeleine)</w:t>
            </w:r>
          </w:p>
        </w:tc>
        <w:tc>
          <w:tcPr>
            <w:tcW w:w="851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kern w:val="0"/>
                <w:sz w:val="24"/>
                <w:szCs w:val="24"/>
                <w:lang w:val="fr-FR" w:eastAsia="en-US" w:bidi="ar-SA"/>
              </w:rPr>
              <w:t>Di 26</w:t>
            </w:r>
          </w:p>
        </w:tc>
        <w:tc>
          <w:tcPr>
            <w:tcW w:w="1984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color w:val="000000" w:themeColor="text1"/>
                <w:sz w:val="24"/>
              </w:rPr>
            </w:pPr>
            <w:r>
              <w:rPr>
                <w:color w:val="000000" w:themeColor="text1"/>
                <w:kern w:val="0"/>
                <w:sz w:val="24"/>
                <w:szCs w:val="22"/>
                <w:lang w:val="fr-FR" w:eastAsia="en-US" w:bidi="ar-SA"/>
              </w:rPr>
              <w:t>9h Pont de Vaux 3</w:t>
            </w:r>
          </w:p>
        </w:tc>
        <w:tc>
          <w:tcPr>
            <w:tcW w:w="2686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color w:val="000000" w:themeColor="text1"/>
                <w:sz w:val="24"/>
              </w:rPr>
            </w:pPr>
            <w:r>
              <w:rPr>
                <w:color w:val="000000" w:themeColor="text1"/>
                <w:kern w:val="0"/>
                <w:sz w:val="24"/>
                <w:szCs w:val="22"/>
                <w:lang w:val="fr-FR" w:eastAsia="en-US" w:bidi="ar-SA"/>
              </w:rPr>
              <w:t>10h30 Manziat 2</w:t>
            </w:r>
          </w:p>
          <w:p>
            <w:pPr>
              <w:pStyle w:val="Normal"/>
              <w:widowControl/>
              <w:spacing w:lineRule="auto" w:line="240" w:before="0" w:after="0"/>
              <w:jc w:val="left"/>
              <w:rPr>
                <w:b/>
                <w:b/>
                <w:bCs/>
                <w:color w:val="000000" w:themeColor="text1"/>
                <w:sz w:val="24"/>
              </w:rPr>
            </w:pPr>
            <w:r>
              <w:rPr>
                <w:color w:val="000000" w:themeColor="text1"/>
                <w:kern w:val="0"/>
                <w:sz w:val="24"/>
                <w:szCs w:val="22"/>
                <w:lang w:val="fr-FR" w:eastAsia="en-US" w:bidi="ar-SA"/>
              </w:rPr>
              <w:t>(St Christophe)</w:t>
            </w:r>
          </w:p>
        </w:tc>
      </w:tr>
    </w:tbl>
    <w:p>
      <w:pPr>
        <w:pStyle w:val="Normal"/>
        <w:spacing w:lineRule="auto" w:line="240" w:before="0" w:after="0"/>
        <w:jc w:val="center"/>
        <w:rPr>
          <w:b/>
          <w:b/>
          <w:sz w:val="32"/>
        </w:rPr>
      </w:pPr>
      <w:r>
        <w:rPr>
          <w:b/>
          <w:sz w:val="32"/>
        </w:rPr>
      </w:r>
    </w:p>
    <w:p>
      <w:pPr>
        <w:pStyle w:val="Normal"/>
        <w:spacing w:lineRule="auto" w:line="240" w:before="0" w:after="0"/>
        <w:jc w:val="center"/>
        <w:rPr>
          <w:b/>
          <w:b/>
          <w:sz w:val="24"/>
          <w:szCs w:val="24"/>
        </w:rPr>
      </w:pPr>
      <w:r>
        <w:rPr>
          <w:b/>
          <w:sz w:val="32"/>
        </w:rPr>
        <w:t>Août</w:t>
      </w:r>
    </w:p>
    <w:tbl>
      <w:tblPr>
        <w:tblStyle w:val="Grilledutableau"/>
        <w:tblW w:w="10195" w:type="dxa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1521"/>
        <w:gridCol w:w="838"/>
        <w:gridCol w:w="2507"/>
        <w:gridCol w:w="838"/>
        <w:gridCol w:w="1807"/>
        <w:gridCol w:w="2683"/>
      </w:tblGrid>
      <w:tr>
        <w:trPr/>
        <w:tc>
          <w:tcPr>
            <w:tcW w:w="1521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b/>
                <w:b/>
                <w:bCs/>
                <w:color w:val="000000" w:themeColor="text1"/>
                <w:sz w:val="24"/>
                <w:szCs w:val="24"/>
              </w:rPr>
            </w:pPr>
            <w:r>
              <w:rPr>
                <w:b/>
                <w:bCs/>
                <w:color w:val="000000" w:themeColor="text1"/>
                <w:kern w:val="0"/>
                <w:sz w:val="24"/>
                <w:szCs w:val="24"/>
                <w:lang w:val="fr-FR" w:eastAsia="en-US" w:bidi="ar-SA"/>
              </w:rPr>
              <w:t>18è Dim.Ord</w:t>
            </w:r>
          </w:p>
        </w:tc>
        <w:tc>
          <w:tcPr>
            <w:tcW w:w="838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kern w:val="0"/>
                <w:sz w:val="24"/>
                <w:szCs w:val="24"/>
                <w:lang w:val="fr-FR" w:eastAsia="en-US" w:bidi="ar-SA"/>
              </w:rPr>
              <w:t>Sa 1</w:t>
            </w:r>
          </w:p>
        </w:tc>
        <w:tc>
          <w:tcPr>
            <w:tcW w:w="2507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kern w:val="0"/>
                <w:sz w:val="24"/>
                <w:szCs w:val="24"/>
                <w:lang w:val="fr-FR" w:eastAsia="en-US" w:bidi="ar-SA"/>
              </w:rPr>
              <w:t>18h30 Dommartin</w:t>
            </w:r>
          </w:p>
          <w:p>
            <w:pPr>
              <w:pStyle w:val="Normal"/>
              <w:widowControl/>
              <w:spacing w:lineRule="auto" w:line="240" w:before="0" w:after="0"/>
              <w:jc w:val="left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kern w:val="0"/>
                <w:sz w:val="24"/>
                <w:szCs w:val="24"/>
                <w:lang w:val="fr-FR" w:eastAsia="en-US" w:bidi="ar-SA"/>
              </w:rPr>
            </w:r>
          </w:p>
        </w:tc>
        <w:tc>
          <w:tcPr>
            <w:tcW w:w="838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kern w:val="0"/>
                <w:sz w:val="24"/>
                <w:szCs w:val="24"/>
                <w:lang w:val="fr-FR" w:eastAsia="en-US" w:bidi="ar-SA"/>
              </w:rPr>
              <w:t>Di 2</w:t>
            </w:r>
          </w:p>
        </w:tc>
        <w:tc>
          <w:tcPr>
            <w:tcW w:w="1807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color w:val="000000" w:themeColor="text1"/>
                <w:sz w:val="24"/>
              </w:rPr>
            </w:pPr>
            <w:r>
              <w:rPr>
                <w:color w:val="000000" w:themeColor="text1"/>
                <w:kern w:val="0"/>
                <w:sz w:val="24"/>
                <w:szCs w:val="24"/>
                <w:lang w:val="fr-FR" w:eastAsia="en-US" w:bidi="ar-SA"/>
              </w:rPr>
              <w:t xml:space="preserve">9h Bâgé la Ville </w:t>
            </w:r>
          </w:p>
        </w:tc>
        <w:tc>
          <w:tcPr>
            <w:tcW w:w="2683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kern w:val="0"/>
                <w:sz w:val="24"/>
                <w:szCs w:val="24"/>
                <w:lang w:val="fr-FR" w:eastAsia="en-US" w:bidi="ar-SA"/>
              </w:rPr>
              <w:t>10h30 Pont de Vaux 4</w:t>
            </w:r>
          </w:p>
        </w:tc>
      </w:tr>
      <w:tr>
        <w:trPr/>
        <w:tc>
          <w:tcPr>
            <w:tcW w:w="1521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b/>
                <w:b/>
                <w:bCs/>
                <w:color w:val="000000" w:themeColor="text1"/>
                <w:sz w:val="24"/>
                <w:szCs w:val="24"/>
              </w:rPr>
            </w:pPr>
            <w:r>
              <w:rPr>
                <w:b/>
                <w:bCs/>
                <w:color w:val="000000" w:themeColor="text1"/>
                <w:kern w:val="0"/>
                <w:sz w:val="24"/>
                <w:szCs w:val="22"/>
                <w:lang w:val="fr-FR" w:eastAsia="en-US" w:bidi="ar-SA"/>
              </w:rPr>
              <w:t>19è Dim.Ord</w:t>
            </w:r>
          </w:p>
        </w:tc>
        <w:tc>
          <w:tcPr>
            <w:tcW w:w="838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kern w:val="0"/>
                <w:sz w:val="24"/>
                <w:szCs w:val="24"/>
                <w:lang w:val="fr-FR" w:eastAsia="en-US" w:bidi="ar-SA"/>
              </w:rPr>
              <w:t>Sa 8</w:t>
            </w:r>
          </w:p>
        </w:tc>
        <w:tc>
          <w:tcPr>
            <w:tcW w:w="2507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kern w:val="0"/>
                <w:sz w:val="24"/>
                <w:szCs w:val="22"/>
                <w:lang w:val="fr-FR" w:eastAsia="en-US" w:bidi="ar-SA"/>
              </w:rPr>
              <w:t>18h30 St Etienne</w:t>
            </w:r>
          </w:p>
        </w:tc>
        <w:tc>
          <w:tcPr>
            <w:tcW w:w="838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kern w:val="0"/>
                <w:sz w:val="24"/>
                <w:szCs w:val="24"/>
                <w:lang w:val="fr-FR" w:eastAsia="en-US" w:bidi="ar-SA"/>
              </w:rPr>
              <w:t>Di 9</w:t>
            </w:r>
          </w:p>
        </w:tc>
        <w:tc>
          <w:tcPr>
            <w:tcW w:w="1807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kern w:val="0"/>
                <w:sz w:val="24"/>
                <w:szCs w:val="24"/>
                <w:lang w:val="fr-FR" w:eastAsia="en-US" w:bidi="ar-SA"/>
              </w:rPr>
              <w:t xml:space="preserve">9h </w:t>
            </w:r>
            <w:r>
              <w:rPr>
                <w:color w:val="000000" w:themeColor="text1"/>
                <w:kern w:val="0"/>
                <w:sz w:val="24"/>
                <w:szCs w:val="22"/>
                <w:lang w:val="fr-FR" w:eastAsia="en-US" w:bidi="ar-SA"/>
              </w:rPr>
              <w:t>Pont de Vaux 2</w:t>
            </w:r>
          </w:p>
        </w:tc>
        <w:tc>
          <w:tcPr>
            <w:tcW w:w="2683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color w:val="000000" w:themeColor="text1"/>
                <w:sz w:val="24"/>
              </w:rPr>
            </w:pPr>
            <w:r>
              <w:rPr>
                <w:color w:val="000000" w:themeColor="text1"/>
                <w:kern w:val="0"/>
                <w:sz w:val="24"/>
                <w:szCs w:val="22"/>
                <w:lang w:val="fr-FR" w:eastAsia="en-US" w:bidi="ar-SA"/>
              </w:rPr>
              <w:t xml:space="preserve">10h30 </w:t>
            </w:r>
            <w:r>
              <w:rPr>
                <w:color w:val="000000" w:themeColor="text1"/>
                <w:kern w:val="0"/>
                <w:sz w:val="24"/>
                <w:szCs w:val="24"/>
                <w:lang w:val="fr-FR" w:eastAsia="en-US" w:bidi="ar-SA"/>
              </w:rPr>
              <w:t>Feillens</w:t>
            </w:r>
            <w:r>
              <w:rPr>
                <w:color w:val="000000" w:themeColor="text1"/>
                <w:kern w:val="0"/>
                <w:sz w:val="24"/>
                <w:szCs w:val="22"/>
                <w:lang w:val="fr-FR" w:eastAsia="en-US" w:bidi="ar-SA"/>
              </w:rPr>
              <w:t xml:space="preserve"> </w:t>
            </w:r>
          </w:p>
          <w:p>
            <w:pPr>
              <w:pStyle w:val="Normal"/>
              <w:widowControl/>
              <w:spacing w:lineRule="auto" w:line="240" w:before="0" w:after="0"/>
              <w:jc w:val="left"/>
              <w:rPr>
                <w:color w:val="000000" w:themeColor="text1"/>
                <w:sz w:val="24"/>
              </w:rPr>
            </w:pPr>
            <w:r>
              <w:rPr>
                <w:color w:val="000000" w:themeColor="text1"/>
                <w:kern w:val="0"/>
                <w:sz w:val="24"/>
                <w:szCs w:val="22"/>
                <w:lang w:val="fr-FR" w:eastAsia="en-US" w:bidi="ar-SA"/>
              </w:rPr>
              <w:t>Présentation futurs bapt</w:t>
            </w:r>
          </w:p>
        </w:tc>
      </w:tr>
      <w:tr>
        <w:trPr/>
        <w:tc>
          <w:tcPr>
            <w:tcW w:w="1521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b/>
                <w:b/>
                <w:bCs/>
                <w:color w:val="000000" w:themeColor="text1"/>
                <w:sz w:val="24"/>
              </w:rPr>
            </w:pPr>
            <w:r>
              <w:rPr>
                <w:b/>
                <w:bCs/>
                <w:color w:val="000000" w:themeColor="text1"/>
                <w:kern w:val="0"/>
                <w:sz w:val="24"/>
                <w:szCs w:val="22"/>
                <w:lang w:val="fr-FR" w:eastAsia="en-US" w:bidi="ar-SA"/>
              </w:rPr>
              <w:t>Assomption</w:t>
            </w:r>
          </w:p>
        </w:tc>
        <w:tc>
          <w:tcPr>
            <w:tcW w:w="838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kern w:val="0"/>
                <w:sz w:val="24"/>
                <w:szCs w:val="24"/>
                <w:lang w:val="fr-FR" w:eastAsia="en-US" w:bidi="ar-SA"/>
              </w:rPr>
              <w:t>Ve 14</w:t>
            </w:r>
          </w:p>
        </w:tc>
        <w:tc>
          <w:tcPr>
            <w:tcW w:w="2507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kern w:val="0"/>
                <w:sz w:val="24"/>
                <w:szCs w:val="24"/>
                <w:lang w:val="fr-FR" w:eastAsia="en-US" w:bidi="ar-SA"/>
              </w:rPr>
              <w:t>20h30 Procession à la chapelle de Feillens</w:t>
            </w:r>
          </w:p>
        </w:tc>
        <w:tc>
          <w:tcPr>
            <w:tcW w:w="838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kern w:val="0"/>
                <w:sz w:val="24"/>
                <w:szCs w:val="24"/>
                <w:lang w:val="fr-FR" w:eastAsia="en-US" w:bidi="ar-SA"/>
              </w:rPr>
              <w:t>Sa 15</w:t>
            </w:r>
          </w:p>
        </w:tc>
        <w:tc>
          <w:tcPr>
            <w:tcW w:w="1807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kern w:val="0"/>
                <w:sz w:val="24"/>
                <w:szCs w:val="24"/>
                <w:lang w:val="fr-FR" w:eastAsia="en-US" w:bidi="ar-SA"/>
              </w:rPr>
            </w:r>
          </w:p>
        </w:tc>
        <w:tc>
          <w:tcPr>
            <w:tcW w:w="2683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color w:val="000000" w:themeColor="text1"/>
                <w:sz w:val="24"/>
              </w:rPr>
            </w:pPr>
            <w:r>
              <w:rPr>
                <w:color w:val="000000" w:themeColor="text1"/>
                <w:kern w:val="0"/>
                <w:sz w:val="24"/>
                <w:szCs w:val="22"/>
                <w:lang w:val="fr-FR" w:eastAsia="en-US" w:bidi="ar-SA"/>
              </w:rPr>
              <w:t>10h00 Feillens (Chapelle)</w:t>
            </w:r>
          </w:p>
        </w:tc>
      </w:tr>
      <w:tr>
        <w:trPr/>
        <w:tc>
          <w:tcPr>
            <w:tcW w:w="1521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b/>
                <w:b/>
                <w:bCs/>
                <w:color w:val="000000" w:themeColor="text1"/>
                <w:sz w:val="24"/>
              </w:rPr>
            </w:pPr>
            <w:r>
              <w:rPr>
                <w:b/>
                <w:bCs/>
                <w:color w:val="000000" w:themeColor="text1"/>
                <w:kern w:val="0"/>
                <w:sz w:val="24"/>
                <w:szCs w:val="22"/>
                <w:lang w:val="fr-FR" w:eastAsia="en-US" w:bidi="ar-SA"/>
              </w:rPr>
              <w:t>20è Dim.Ord</w:t>
            </w:r>
          </w:p>
          <w:p>
            <w:pPr>
              <w:pStyle w:val="Normal"/>
              <w:widowControl/>
              <w:spacing w:lineRule="auto" w:line="240" w:before="0" w:after="0"/>
              <w:jc w:val="center"/>
              <w:rPr>
                <w:b/>
                <w:b/>
                <w:bCs/>
                <w:color w:val="000000" w:themeColor="text1"/>
                <w:sz w:val="24"/>
                <w:szCs w:val="24"/>
              </w:rPr>
            </w:pPr>
            <w:r>
              <w:rPr>
                <w:b/>
                <w:bCs/>
                <w:color w:val="000000" w:themeColor="text1"/>
                <w:kern w:val="0"/>
                <w:sz w:val="24"/>
                <w:szCs w:val="24"/>
                <w:lang w:val="fr-FR" w:eastAsia="en-US" w:bidi="ar-SA"/>
              </w:rPr>
            </w:r>
          </w:p>
        </w:tc>
        <w:tc>
          <w:tcPr>
            <w:tcW w:w="838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kern w:val="0"/>
                <w:sz w:val="24"/>
                <w:szCs w:val="24"/>
                <w:lang w:val="fr-FR" w:eastAsia="en-US" w:bidi="ar-SA"/>
              </w:rPr>
              <w:t>Sa 15</w:t>
            </w:r>
          </w:p>
        </w:tc>
        <w:tc>
          <w:tcPr>
            <w:tcW w:w="2507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kern w:val="0"/>
                <w:sz w:val="24"/>
                <w:szCs w:val="24"/>
                <w:lang w:val="fr-FR" w:eastAsia="en-US" w:bidi="ar-SA"/>
              </w:rPr>
              <w:t>Pas de Messe anticipée</w:t>
            </w:r>
          </w:p>
          <w:p>
            <w:pPr>
              <w:pStyle w:val="Normal"/>
              <w:widowControl/>
              <w:spacing w:lineRule="auto" w:line="240" w:before="0" w:after="0"/>
              <w:jc w:val="left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kern w:val="0"/>
                <w:sz w:val="24"/>
                <w:szCs w:val="24"/>
                <w:lang w:val="fr-FR" w:eastAsia="en-US" w:bidi="ar-SA"/>
              </w:rPr>
            </w:r>
          </w:p>
        </w:tc>
        <w:tc>
          <w:tcPr>
            <w:tcW w:w="838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kern w:val="0"/>
                <w:sz w:val="24"/>
                <w:szCs w:val="24"/>
                <w:lang w:val="fr-FR" w:eastAsia="en-US" w:bidi="ar-SA"/>
              </w:rPr>
              <w:t>Di 16</w:t>
            </w:r>
          </w:p>
        </w:tc>
        <w:tc>
          <w:tcPr>
            <w:tcW w:w="1807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kern w:val="0"/>
                <w:sz w:val="24"/>
                <w:szCs w:val="24"/>
                <w:lang w:val="fr-FR" w:eastAsia="en-US" w:bidi="ar-SA"/>
              </w:rPr>
              <w:t>9h Manziat 4</w:t>
            </w:r>
          </w:p>
        </w:tc>
        <w:tc>
          <w:tcPr>
            <w:tcW w:w="2683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color w:val="000000" w:themeColor="text1"/>
                <w:sz w:val="24"/>
              </w:rPr>
            </w:pPr>
            <w:r>
              <w:rPr>
                <w:color w:val="000000" w:themeColor="text1"/>
                <w:kern w:val="0"/>
                <w:sz w:val="24"/>
                <w:szCs w:val="22"/>
                <w:lang w:val="fr-FR" w:eastAsia="en-US" w:bidi="ar-SA"/>
              </w:rPr>
              <w:t>10h30 St Bénigne 3</w:t>
            </w:r>
          </w:p>
          <w:p>
            <w:pPr>
              <w:pStyle w:val="Normal"/>
              <w:widowControl/>
              <w:spacing w:lineRule="auto" w:line="240" w:before="0" w:after="0"/>
              <w:jc w:val="left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kern w:val="0"/>
                <w:sz w:val="24"/>
                <w:szCs w:val="24"/>
                <w:lang w:val="fr-FR" w:eastAsia="en-US" w:bidi="ar-SA"/>
              </w:rPr>
              <w:t>(Messe Poisat)</w:t>
            </w:r>
          </w:p>
        </w:tc>
      </w:tr>
      <w:tr>
        <w:trPr/>
        <w:tc>
          <w:tcPr>
            <w:tcW w:w="1521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b/>
                <w:b/>
                <w:bCs/>
                <w:color w:val="000000" w:themeColor="text1"/>
                <w:sz w:val="24"/>
              </w:rPr>
            </w:pPr>
            <w:r>
              <w:rPr>
                <w:b/>
                <w:bCs/>
                <w:color w:val="000000" w:themeColor="text1"/>
                <w:kern w:val="0"/>
                <w:sz w:val="24"/>
                <w:szCs w:val="22"/>
                <w:lang w:val="fr-FR" w:eastAsia="en-US" w:bidi="ar-SA"/>
              </w:rPr>
              <w:t>21è Dim.Ord</w:t>
            </w:r>
          </w:p>
        </w:tc>
        <w:tc>
          <w:tcPr>
            <w:tcW w:w="838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kern w:val="0"/>
                <w:sz w:val="24"/>
                <w:szCs w:val="24"/>
                <w:lang w:val="fr-FR" w:eastAsia="en-US" w:bidi="ar-SA"/>
              </w:rPr>
              <w:t>Sa 22</w:t>
            </w:r>
          </w:p>
        </w:tc>
        <w:tc>
          <w:tcPr>
            <w:tcW w:w="2507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color w:val="000000" w:themeColor="text1"/>
              </w:rPr>
            </w:pPr>
            <w:r>
              <w:rPr>
                <w:color w:val="000000" w:themeColor="text1"/>
                <w:kern w:val="0"/>
                <w:sz w:val="24"/>
                <w:szCs w:val="22"/>
                <w:lang w:val="fr-FR" w:eastAsia="en-US" w:bidi="ar-SA"/>
              </w:rPr>
              <w:t>18h30 Saint Laurent</w:t>
            </w:r>
          </w:p>
        </w:tc>
        <w:tc>
          <w:tcPr>
            <w:tcW w:w="838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kern w:val="0"/>
                <w:sz w:val="24"/>
                <w:szCs w:val="24"/>
                <w:lang w:val="fr-FR" w:eastAsia="en-US" w:bidi="ar-SA"/>
              </w:rPr>
              <w:t>Di 23</w:t>
            </w:r>
          </w:p>
        </w:tc>
        <w:tc>
          <w:tcPr>
            <w:tcW w:w="1807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kern w:val="0"/>
                <w:sz w:val="24"/>
                <w:szCs w:val="24"/>
                <w:lang w:val="fr-FR" w:eastAsia="en-US" w:bidi="ar-SA"/>
              </w:rPr>
              <w:t>9h Pont de Vaux 4</w:t>
            </w:r>
          </w:p>
        </w:tc>
        <w:tc>
          <w:tcPr>
            <w:tcW w:w="2683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color w:val="000000" w:themeColor="text1"/>
                <w:sz w:val="24"/>
              </w:rPr>
            </w:pPr>
            <w:r>
              <w:rPr>
                <w:color w:val="000000" w:themeColor="text1"/>
                <w:kern w:val="0"/>
                <w:sz w:val="24"/>
                <w:szCs w:val="22"/>
                <w:lang w:val="fr-FR" w:eastAsia="en-US" w:bidi="ar-SA"/>
              </w:rPr>
              <w:t>10h30 Replonges 1</w:t>
            </w:r>
          </w:p>
        </w:tc>
      </w:tr>
      <w:tr>
        <w:trPr/>
        <w:tc>
          <w:tcPr>
            <w:tcW w:w="1521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b/>
                <w:b/>
                <w:bCs/>
                <w:color w:val="000000" w:themeColor="text1"/>
                <w:sz w:val="24"/>
              </w:rPr>
            </w:pPr>
            <w:r>
              <w:rPr>
                <w:b/>
                <w:bCs/>
                <w:color w:val="000000" w:themeColor="text1"/>
                <w:kern w:val="0"/>
                <w:sz w:val="24"/>
                <w:szCs w:val="22"/>
                <w:lang w:val="fr-FR" w:eastAsia="en-US" w:bidi="ar-SA"/>
              </w:rPr>
              <w:t>22è Dim.Ord</w:t>
            </w:r>
          </w:p>
        </w:tc>
        <w:tc>
          <w:tcPr>
            <w:tcW w:w="838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kern w:val="0"/>
                <w:sz w:val="24"/>
                <w:szCs w:val="24"/>
                <w:lang w:val="fr-FR" w:eastAsia="en-US" w:bidi="ar-SA"/>
              </w:rPr>
              <w:t>Sa 29</w:t>
            </w:r>
          </w:p>
        </w:tc>
        <w:tc>
          <w:tcPr>
            <w:tcW w:w="2507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color w:val="000000" w:themeColor="text1"/>
                <w:sz w:val="24"/>
              </w:rPr>
            </w:pPr>
            <w:r>
              <w:rPr>
                <w:color w:val="000000" w:themeColor="text1"/>
                <w:kern w:val="0"/>
                <w:sz w:val="24"/>
                <w:szCs w:val="22"/>
                <w:lang w:val="fr-FR" w:eastAsia="en-US" w:bidi="ar-SA"/>
              </w:rPr>
              <w:t>18h30 Ozan</w:t>
            </w:r>
          </w:p>
        </w:tc>
        <w:tc>
          <w:tcPr>
            <w:tcW w:w="838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kern w:val="0"/>
                <w:sz w:val="24"/>
                <w:szCs w:val="24"/>
                <w:lang w:val="fr-FR" w:eastAsia="en-US" w:bidi="ar-SA"/>
              </w:rPr>
              <w:t>Di 30</w:t>
            </w:r>
          </w:p>
        </w:tc>
        <w:tc>
          <w:tcPr>
            <w:tcW w:w="1807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kern w:val="0"/>
                <w:sz w:val="24"/>
                <w:szCs w:val="24"/>
                <w:lang w:val="fr-FR" w:eastAsia="en-US" w:bidi="ar-SA"/>
              </w:rPr>
              <w:t>9h Manziat 4</w:t>
            </w:r>
          </w:p>
        </w:tc>
        <w:tc>
          <w:tcPr>
            <w:tcW w:w="2683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color w:val="000000" w:themeColor="text1"/>
                <w:sz w:val="24"/>
              </w:rPr>
            </w:pPr>
            <w:r>
              <w:rPr>
                <w:color w:val="000000" w:themeColor="text1"/>
                <w:kern w:val="0"/>
                <w:sz w:val="24"/>
                <w:szCs w:val="22"/>
                <w:lang w:val="fr-FR" w:eastAsia="en-US" w:bidi="ar-SA"/>
              </w:rPr>
              <w:t>10h30 Pont de Vaux 2</w:t>
            </w:r>
          </w:p>
        </w:tc>
      </w:tr>
    </w:tbl>
    <w:p>
      <w:pPr>
        <w:pStyle w:val="Normal"/>
        <w:spacing w:lineRule="auto" w:line="240" w:before="0" w:after="0"/>
        <w:jc w:val="center"/>
        <w:rPr>
          <w:b/>
          <w:b/>
          <w:sz w:val="32"/>
        </w:rPr>
      </w:pPr>
      <w:r>
        <w:rPr>
          <w:b/>
          <w:sz w:val="32"/>
        </w:rPr>
      </w:r>
    </w:p>
    <w:p>
      <w:pPr>
        <w:pStyle w:val="Normal"/>
        <w:spacing w:lineRule="auto" w:line="240" w:before="0" w:after="0"/>
        <w:jc w:val="center"/>
        <w:rPr>
          <w:b/>
          <w:b/>
          <w:sz w:val="24"/>
          <w:szCs w:val="24"/>
        </w:rPr>
      </w:pPr>
      <w:r>
        <w:rPr>
          <w:b/>
          <w:sz w:val="32"/>
        </w:rPr>
        <w:t>Septembre</w:t>
      </w:r>
    </w:p>
    <w:tbl>
      <w:tblPr>
        <w:tblStyle w:val="Grilledutableau"/>
        <w:tblW w:w="10195" w:type="dxa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1555"/>
        <w:gridCol w:w="834"/>
        <w:gridCol w:w="1967"/>
        <w:gridCol w:w="744"/>
        <w:gridCol w:w="2544"/>
        <w:gridCol w:w="2550"/>
      </w:tblGrid>
      <w:tr>
        <w:trPr/>
        <w:tc>
          <w:tcPr>
            <w:tcW w:w="1555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b/>
                <w:b/>
                <w:bCs/>
                <w:color w:val="000000" w:themeColor="text1"/>
                <w:sz w:val="24"/>
                <w:szCs w:val="24"/>
              </w:rPr>
            </w:pPr>
            <w:r>
              <w:rPr>
                <w:b/>
                <w:bCs/>
                <w:color w:val="000000" w:themeColor="text1"/>
                <w:kern w:val="0"/>
                <w:sz w:val="24"/>
                <w:szCs w:val="24"/>
                <w:lang w:val="fr-FR" w:eastAsia="en-US" w:bidi="ar-SA"/>
              </w:rPr>
              <w:t>23è Dim.Ord</w:t>
            </w:r>
          </w:p>
        </w:tc>
        <w:tc>
          <w:tcPr>
            <w:tcW w:w="834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kern w:val="0"/>
                <w:sz w:val="24"/>
                <w:szCs w:val="24"/>
                <w:lang w:val="fr-FR" w:eastAsia="en-US" w:bidi="ar-SA"/>
              </w:rPr>
              <w:t>Sa 5</w:t>
            </w:r>
          </w:p>
        </w:tc>
        <w:tc>
          <w:tcPr>
            <w:tcW w:w="1967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kern w:val="0"/>
                <w:sz w:val="24"/>
                <w:szCs w:val="24"/>
                <w:lang w:val="fr-FR" w:eastAsia="en-US" w:bidi="ar-SA"/>
              </w:rPr>
              <w:t>18h30 Asnières</w:t>
            </w:r>
          </w:p>
          <w:p>
            <w:pPr>
              <w:pStyle w:val="Normal"/>
              <w:widowControl/>
              <w:spacing w:lineRule="auto" w:line="240" w:before="0" w:after="0"/>
              <w:jc w:val="left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kern w:val="0"/>
                <w:sz w:val="24"/>
                <w:szCs w:val="24"/>
                <w:lang w:val="fr-FR" w:eastAsia="en-US" w:bidi="ar-SA"/>
              </w:rPr>
            </w:r>
          </w:p>
        </w:tc>
        <w:tc>
          <w:tcPr>
            <w:tcW w:w="744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kern w:val="0"/>
                <w:sz w:val="24"/>
                <w:szCs w:val="24"/>
                <w:lang w:val="fr-FR" w:eastAsia="en-US" w:bidi="ar-SA"/>
              </w:rPr>
              <w:t>Di 6</w:t>
            </w:r>
          </w:p>
        </w:tc>
        <w:tc>
          <w:tcPr>
            <w:tcW w:w="2544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color w:val="000000" w:themeColor="text1"/>
                <w:sz w:val="24"/>
              </w:rPr>
            </w:pPr>
            <w:r>
              <w:rPr>
                <w:color w:val="000000" w:themeColor="text1"/>
                <w:kern w:val="0"/>
                <w:sz w:val="24"/>
                <w:szCs w:val="24"/>
                <w:lang w:val="fr-FR" w:eastAsia="en-US" w:bidi="ar-SA"/>
              </w:rPr>
              <w:t>9h Pont de Vaux 3</w:t>
            </w:r>
          </w:p>
        </w:tc>
        <w:tc>
          <w:tcPr>
            <w:tcW w:w="2550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color w:val="000000" w:themeColor="text1"/>
                <w:sz w:val="24"/>
              </w:rPr>
            </w:pPr>
            <w:r>
              <w:rPr>
                <w:color w:val="000000" w:themeColor="text1"/>
                <w:kern w:val="0"/>
                <w:sz w:val="24"/>
                <w:szCs w:val="22"/>
                <w:lang w:val="fr-FR" w:eastAsia="en-US" w:bidi="ar-SA"/>
              </w:rPr>
              <w:t>10h30 Bâgé la Ville</w:t>
            </w:r>
          </w:p>
        </w:tc>
      </w:tr>
      <w:tr>
        <w:trPr/>
        <w:tc>
          <w:tcPr>
            <w:tcW w:w="1555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b/>
                <w:b/>
                <w:bCs/>
                <w:color w:val="000000" w:themeColor="text1"/>
                <w:sz w:val="24"/>
                <w:szCs w:val="24"/>
              </w:rPr>
            </w:pPr>
            <w:r>
              <w:rPr>
                <w:b/>
                <w:bCs/>
                <w:color w:val="000000" w:themeColor="text1"/>
                <w:kern w:val="0"/>
                <w:sz w:val="24"/>
                <w:szCs w:val="24"/>
                <w:lang w:val="fr-FR" w:eastAsia="en-US" w:bidi="ar-SA"/>
              </w:rPr>
              <w:t>24è Dim.Ord</w:t>
            </w:r>
          </w:p>
        </w:tc>
        <w:tc>
          <w:tcPr>
            <w:tcW w:w="834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kern w:val="0"/>
                <w:sz w:val="24"/>
                <w:szCs w:val="24"/>
                <w:lang w:val="fr-FR" w:eastAsia="en-US" w:bidi="ar-SA"/>
              </w:rPr>
              <w:t>Sa 12</w:t>
            </w:r>
          </w:p>
        </w:tc>
        <w:tc>
          <w:tcPr>
            <w:tcW w:w="1967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kern w:val="0"/>
                <w:sz w:val="24"/>
                <w:szCs w:val="22"/>
                <w:lang w:val="fr-FR" w:eastAsia="en-US" w:bidi="ar-SA"/>
              </w:rPr>
              <w:t>18h30 Reyssouze</w:t>
            </w:r>
          </w:p>
          <w:p>
            <w:pPr>
              <w:pStyle w:val="Normal"/>
              <w:widowControl/>
              <w:spacing w:lineRule="auto" w:line="240" w:before="0" w:after="0"/>
              <w:jc w:val="left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kern w:val="0"/>
                <w:sz w:val="24"/>
                <w:szCs w:val="24"/>
                <w:lang w:val="fr-FR" w:eastAsia="en-US" w:bidi="ar-SA"/>
              </w:rPr>
              <w:t xml:space="preserve"> </w:t>
            </w:r>
          </w:p>
        </w:tc>
        <w:tc>
          <w:tcPr>
            <w:tcW w:w="744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kern w:val="0"/>
                <w:sz w:val="24"/>
                <w:szCs w:val="24"/>
                <w:lang w:val="fr-FR" w:eastAsia="en-US" w:bidi="ar-SA"/>
              </w:rPr>
              <w:t>Di 13</w:t>
            </w:r>
          </w:p>
        </w:tc>
        <w:tc>
          <w:tcPr>
            <w:tcW w:w="2544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color w:val="000000" w:themeColor="text1"/>
              </w:rPr>
            </w:pPr>
            <w:r>
              <w:rPr>
                <w:color w:val="000000" w:themeColor="text1"/>
                <w:kern w:val="0"/>
                <w:sz w:val="24"/>
                <w:szCs w:val="22"/>
                <w:lang w:val="fr-FR" w:eastAsia="en-US" w:bidi="ar-SA"/>
              </w:rPr>
              <w:t>9h Manziat 5</w:t>
            </w:r>
          </w:p>
        </w:tc>
        <w:tc>
          <w:tcPr>
            <w:tcW w:w="2550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color w:val="000000" w:themeColor="text1"/>
                <w:sz w:val="24"/>
              </w:rPr>
            </w:pPr>
            <w:r>
              <w:rPr>
                <w:color w:val="000000" w:themeColor="text1"/>
                <w:kern w:val="0"/>
                <w:sz w:val="24"/>
                <w:szCs w:val="22"/>
                <w:lang w:val="fr-FR" w:eastAsia="en-US" w:bidi="ar-SA"/>
              </w:rPr>
              <w:t>10h30 Pont de Vaux 4</w:t>
            </w:r>
          </w:p>
          <w:p>
            <w:pPr>
              <w:pStyle w:val="Normal"/>
              <w:widowControl/>
              <w:spacing w:lineRule="auto" w:line="240" w:before="0" w:after="0"/>
              <w:jc w:val="left"/>
              <w:rPr>
                <w:color w:val="000000" w:themeColor="text1"/>
                <w:sz w:val="24"/>
              </w:rPr>
            </w:pPr>
            <w:r>
              <w:rPr>
                <w:color w:val="000000" w:themeColor="text1"/>
                <w:kern w:val="0"/>
                <w:sz w:val="24"/>
                <w:szCs w:val="22"/>
                <w:lang w:val="fr-FR" w:eastAsia="en-US" w:bidi="ar-SA"/>
              </w:rPr>
              <w:t>Présentation futurs bapt</w:t>
            </w:r>
          </w:p>
        </w:tc>
      </w:tr>
      <w:tr>
        <w:trPr/>
        <w:tc>
          <w:tcPr>
            <w:tcW w:w="1555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b/>
                <w:b/>
                <w:bCs/>
                <w:color w:val="000000" w:themeColor="text1"/>
                <w:sz w:val="24"/>
                <w:szCs w:val="24"/>
              </w:rPr>
            </w:pPr>
            <w:r>
              <w:rPr>
                <w:b/>
                <w:bCs/>
                <w:color w:val="000000" w:themeColor="text1"/>
                <w:kern w:val="0"/>
                <w:sz w:val="24"/>
                <w:szCs w:val="24"/>
                <w:lang w:val="fr-FR" w:eastAsia="en-US" w:bidi="ar-SA"/>
              </w:rPr>
              <w:t>25è Dim.Ord</w:t>
            </w:r>
          </w:p>
        </w:tc>
        <w:tc>
          <w:tcPr>
            <w:tcW w:w="834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kern w:val="0"/>
                <w:sz w:val="24"/>
                <w:szCs w:val="24"/>
                <w:lang w:val="fr-FR" w:eastAsia="en-US" w:bidi="ar-SA"/>
              </w:rPr>
              <w:t>Sa 19</w:t>
            </w:r>
          </w:p>
        </w:tc>
        <w:tc>
          <w:tcPr>
            <w:tcW w:w="1967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color w:val="000000" w:themeColor="text1"/>
              </w:rPr>
            </w:pPr>
            <w:r>
              <w:rPr>
                <w:color w:val="000000" w:themeColor="text1"/>
                <w:kern w:val="0"/>
                <w:sz w:val="24"/>
                <w:szCs w:val="24"/>
                <w:lang w:val="fr-FR" w:eastAsia="en-US" w:bidi="ar-SA"/>
              </w:rPr>
              <w:t>18h30 Dommartin</w:t>
            </w:r>
          </w:p>
        </w:tc>
        <w:tc>
          <w:tcPr>
            <w:tcW w:w="744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kern w:val="0"/>
                <w:sz w:val="24"/>
                <w:szCs w:val="24"/>
                <w:lang w:val="fr-FR" w:eastAsia="en-US" w:bidi="ar-SA"/>
              </w:rPr>
              <w:t>Di 20</w:t>
            </w:r>
          </w:p>
        </w:tc>
        <w:tc>
          <w:tcPr>
            <w:tcW w:w="2544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kern w:val="0"/>
                <w:sz w:val="24"/>
                <w:szCs w:val="24"/>
                <w:lang w:val="fr-FR" w:eastAsia="en-US" w:bidi="ar-SA"/>
              </w:rPr>
              <w:t>9h Pont de Vaux 2</w:t>
            </w:r>
          </w:p>
        </w:tc>
        <w:tc>
          <w:tcPr>
            <w:tcW w:w="2550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color w:val="000000" w:themeColor="text1"/>
                <w:sz w:val="24"/>
              </w:rPr>
            </w:pPr>
            <w:r>
              <w:rPr>
                <w:color w:val="000000" w:themeColor="text1"/>
                <w:kern w:val="0"/>
                <w:sz w:val="24"/>
                <w:szCs w:val="22"/>
                <w:lang w:val="fr-FR" w:eastAsia="en-US" w:bidi="ar-SA"/>
              </w:rPr>
              <w:t>10h30 Replonges 2</w:t>
            </w:r>
          </w:p>
        </w:tc>
      </w:tr>
      <w:tr>
        <w:trPr/>
        <w:tc>
          <w:tcPr>
            <w:tcW w:w="1555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b/>
                <w:b/>
                <w:bCs/>
                <w:color w:val="000000" w:themeColor="text1"/>
                <w:sz w:val="24"/>
                <w:szCs w:val="24"/>
              </w:rPr>
            </w:pPr>
            <w:r>
              <w:rPr>
                <w:b/>
                <w:bCs/>
                <w:color w:val="000000" w:themeColor="text1"/>
                <w:kern w:val="0"/>
                <w:sz w:val="24"/>
                <w:szCs w:val="24"/>
                <w:lang w:val="fr-FR" w:eastAsia="en-US" w:bidi="ar-SA"/>
              </w:rPr>
              <w:t>26è Dim.Ord</w:t>
            </w:r>
          </w:p>
        </w:tc>
        <w:tc>
          <w:tcPr>
            <w:tcW w:w="834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kern w:val="0"/>
                <w:sz w:val="24"/>
                <w:szCs w:val="24"/>
                <w:lang w:val="fr-FR" w:eastAsia="en-US" w:bidi="ar-SA"/>
              </w:rPr>
              <w:t>Sa 26</w:t>
            </w:r>
          </w:p>
        </w:tc>
        <w:tc>
          <w:tcPr>
            <w:tcW w:w="1967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b/>
                <w:b/>
                <w:bCs/>
                <w:kern w:val="0"/>
                <w:lang w:val="fr-FR" w:eastAsia="en-US" w:bidi="ar-SA"/>
              </w:rPr>
            </w:pPr>
            <w:r>
              <w:rPr>
                <w:rFonts w:eastAsia="Calibri" w:cs="Times New Roman"/>
                <w:b/>
                <w:bCs/>
                <w:color w:val="000000"/>
                <w:kern w:val="0"/>
                <w:sz w:val="24"/>
                <w:szCs w:val="24"/>
                <w:lang w:val="fr-FR" w:eastAsia="en-US" w:bidi="ar-SA"/>
              </w:rPr>
              <w:t>Pas de Messe – Voyage du Pape en France</w:t>
            </w:r>
          </w:p>
        </w:tc>
        <w:tc>
          <w:tcPr>
            <w:tcW w:w="744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kern w:val="0"/>
                <w:sz w:val="24"/>
                <w:szCs w:val="24"/>
                <w:lang w:val="fr-FR" w:eastAsia="en-US" w:bidi="ar-SA"/>
              </w:rPr>
              <w:t>Di 27</w:t>
            </w:r>
          </w:p>
        </w:tc>
        <w:tc>
          <w:tcPr>
            <w:tcW w:w="2544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b/>
                <w:b/>
                <w:bCs/>
                <w:kern w:val="0"/>
                <w:lang w:val="fr-FR" w:eastAsia="en-US" w:bidi="ar-SA"/>
              </w:rPr>
            </w:pPr>
            <w:r>
              <w:rPr>
                <w:rFonts w:eastAsia="Calibri" w:cs="Times New Roman"/>
                <w:b/>
                <w:bCs/>
                <w:color w:val="000000"/>
                <w:kern w:val="0"/>
                <w:sz w:val="24"/>
                <w:szCs w:val="24"/>
                <w:lang w:val="fr-FR" w:eastAsia="en-US" w:bidi="ar-SA"/>
              </w:rPr>
              <w:t>Pas de Messe –Voyage du Pape en France.</w:t>
            </w:r>
          </w:p>
          <w:p>
            <w:pPr>
              <w:pStyle w:val="Normal"/>
              <w:widowControl/>
              <w:spacing w:lineRule="auto" w:line="240" w:before="0" w:after="0"/>
              <w:jc w:val="right"/>
              <w:rPr>
                <w:b w:val="false"/>
                <w:b w:val="false"/>
                <w:bCs w:val="false"/>
                <w:kern w:val="0"/>
                <w:szCs w:val="22"/>
                <w:lang w:val="fr-FR" w:eastAsia="en-US" w:bidi="ar-SA"/>
              </w:rPr>
            </w:pPr>
            <w:r>
              <w:rPr>
                <w:rFonts w:eastAsia="Calibri" w:cs="Times New Roman"/>
                <w:b w:val="false"/>
                <w:bCs w:val="false"/>
                <w:color w:val="000000"/>
                <w:kern w:val="0"/>
                <w:sz w:val="24"/>
                <w:szCs w:val="22"/>
                <w:lang w:val="fr-FR" w:eastAsia="en-US" w:bidi="ar-SA"/>
              </w:rPr>
              <w:t>A partir de</w:t>
            </w:r>
          </w:p>
          <w:p>
            <w:pPr>
              <w:pStyle w:val="Normal"/>
              <w:widowControl/>
              <w:spacing w:lineRule="auto" w:line="240" w:before="0" w:after="0"/>
              <w:jc w:val="right"/>
              <w:rPr>
                <w:b w:val="false"/>
                <w:b w:val="false"/>
                <w:bCs w:val="false"/>
                <w:kern w:val="0"/>
                <w:szCs w:val="22"/>
                <w:lang w:val="fr-FR" w:eastAsia="en-US" w:bidi="ar-SA"/>
              </w:rPr>
            </w:pPr>
            <w:r>
              <w:rPr>
                <w:rFonts w:eastAsia="Calibri" w:cs="Times New Roman"/>
                <w:b w:val="false"/>
                <w:bCs w:val="false"/>
                <w:color w:val="000000"/>
                <w:kern w:val="0"/>
                <w:sz w:val="24"/>
                <w:szCs w:val="22"/>
                <w:lang w:val="fr-FR" w:eastAsia="en-US" w:bidi="ar-SA"/>
              </w:rPr>
              <w:t>Salle des fêtes</w:t>
            </w:r>
          </w:p>
          <w:p>
            <w:pPr>
              <w:pStyle w:val="Normal"/>
              <w:widowControl/>
              <w:spacing w:lineRule="auto" w:line="240" w:before="0" w:after="0"/>
              <w:jc w:val="right"/>
              <w:rPr>
                <w:b w:val="false"/>
                <w:b w:val="false"/>
                <w:bCs w:val="false"/>
                <w:kern w:val="0"/>
                <w:szCs w:val="22"/>
                <w:lang w:val="fr-FR" w:eastAsia="en-US" w:bidi="ar-SA"/>
              </w:rPr>
            </w:pPr>
            <w:r>
              <w:rPr>
                <w:rFonts w:eastAsia="Calibri" w:cs="Times New Roman"/>
                <w:b w:val="false"/>
                <w:bCs w:val="false"/>
                <w:color w:val="000000"/>
                <w:kern w:val="0"/>
                <w:sz w:val="24"/>
                <w:szCs w:val="22"/>
                <w:lang w:val="fr-FR" w:eastAsia="en-US" w:bidi="ar-SA"/>
              </w:rPr>
              <w:t>avec le Pape</w:t>
            </w:r>
          </w:p>
          <w:p>
            <w:pPr>
              <w:pStyle w:val="Normal"/>
              <w:widowControl/>
              <w:spacing w:lineRule="auto" w:line="240" w:before="0" w:after="0"/>
              <w:jc w:val="right"/>
              <w:rPr>
                <w:b w:val="false"/>
                <w:b w:val="false"/>
                <w:bCs w:val="false"/>
                <w:kern w:val="0"/>
                <w:szCs w:val="22"/>
                <w:lang w:val="fr-FR" w:eastAsia="en-US" w:bidi="ar-SA"/>
              </w:rPr>
            </w:pPr>
            <w:r>
              <w:rPr>
                <w:rFonts w:eastAsia="Calibri" w:cs="Times New Roman"/>
                <w:b w:val="false"/>
                <w:bCs w:val="false"/>
                <w:color w:val="000000"/>
                <w:kern w:val="0"/>
                <w:sz w:val="24"/>
                <w:szCs w:val="22"/>
                <w:lang w:val="fr-FR" w:eastAsia="en-US" w:bidi="ar-SA"/>
              </w:rPr>
              <w:t>échange et à</w:t>
            </w:r>
          </w:p>
          <w:p>
            <w:pPr>
              <w:pStyle w:val="Normal"/>
              <w:widowControl/>
              <w:spacing w:lineRule="auto" w:line="240" w:before="0" w:after="0"/>
              <w:jc w:val="right"/>
              <w:rPr>
                <w:b w:val="false"/>
                <w:b w:val="false"/>
                <w:bCs w:val="false"/>
                <w:kern w:val="0"/>
                <w:lang w:val="fr-FR" w:eastAsia="en-US" w:bidi="ar-SA"/>
              </w:rPr>
            </w:pPr>
            <w:r>
              <w:rPr>
                <w:rFonts w:eastAsia="Calibri" w:cs="Times New Roman"/>
                <w:b w:val="false"/>
                <w:bCs w:val="false"/>
                <w:color w:val="000000"/>
                <w:kern w:val="0"/>
                <w:sz w:val="24"/>
                <w:szCs w:val="24"/>
                <w:lang w:val="fr-FR" w:eastAsia="en-US" w:bidi="ar-SA"/>
              </w:rPr>
              <w:t>l’église de</w:t>
            </w:r>
          </w:p>
        </w:tc>
        <w:tc>
          <w:tcPr>
            <w:tcW w:w="2550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b/>
                <w:b/>
                <w:bCs/>
                <w:kern w:val="0"/>
                <w:lang w:val="fr-FR" w:eastAsia="en-US" w:bidi="ar-SA"/>
              </w:rPr>
            </w:pPr>
            <w:r>
              <w:rPr>
                <w:rFonts w:eastAsia="Calibri" w:cs="Times New Roman"/>
                <w:b/>
                <w:bCs/>
                <w:color w:val="000000"/>
                <w:kern w:val="0"/>
                <w:sz w:val="24"/>
                <w:szCs w:val="24"/>
                <w:lang w:val="fr-FR" w:eastAsia="en-US" w:bidi="ar-SA"/>
              </w:rPr>
              <w:t>Pas de Messe – Voyage du Pape en France.</w:t>
            </w:r>
          </w:p>
          <w:p>
            <w:pPr>
              <w:pStyle w:val="Normal"/>
              <w:widowControl/>
              <w:spacing w:lineRule="auto" w:line="240" w:before="0" w:after="0"/>
              <w:jc w:val="left"/>
              <w:rPr>
                <w:b w:val="false"/>
                <w:b w:val="false"/>
                <w:bCs w:val="false"/>
                <w:kern w:val="0"/>
                <w:szCs w:val="22"/>
                <w:lang w:val="fr-FR" w:eastAsia="en-US" w:bidi="ar-SA"/>
              </w:rPr>
            </w:pPr>
            <w:r>
              <w:rPr>
                <w:rFonts w:eastAsia="Calibri" w:cs="Times New Roman"/>
                <w:b w:val="false"/>
                <w:bCs w:val="false"/>
                <w:color w:val="000000"/>
                <w:kern w:val="0"/>
                <w:sz w:val="24"/>
                <w:szCs w:val="22"/>
                <w:lang w:val="fr-FR" w:eastAsia="en-US" w:bidi="ar-SA"/>
              </w:rPr>
              <w:t>10h30</w:t>
            </w:r>
          </w:p>
          <w:p>
            <w:pPr>
              <w:pStyle w:val="Normal"/>
              <w:widowControl/>
              <w:spacing w:lineRule="auto" w:line="240" w:before="0" w:after="0"/>
              <w:jc w:val="left"/>
              <w:rPr>
                <w:b w:val="false"/>
                <w:b w:val="false"/>
                <w:bCs w:val="false"/>
                <w:kern w:val="0"/>
                <w:szCs w:val="22"/>
                <w:lang w:val="fr-FR" w:eastAsia="en-US" w:bidi="ar-SA"/>
              </w:rPr>
            </w:pPr>
            <w:r>
              <w:rPr>
                <w:rFonts w:eastAsia="Calibri" w:cs="Times New Roman"/>
                <w:b w:val="false"/>
                <w:bCs w:val="false"/>
                <w:color w:val="000000"/>
                <w:kern w:val="0"/>
                <w:sz w:val="24"/>
                <w:szCs w:val="22"/>
                <w:lang w:val="fr-FR" w:eastAsia="en-US" w:bidi="ar-SA"/>
              </w:rPr>
              <w:t>de Manziat : Messe</w:t>
            </w:r>
          </w:p>
          <w:p>
            <w:pPr>
              <w:pStyle w:val="Normal"/>
              <w:widowControl/>
              <w:spacing w:lineRule="auto" w:line="240" w:before="0" w:after="0"/>
              <w:jc w:val="left"/>
              <w:rPr>
                <w:b w:val="false"/>
                <w:b w:val="false"/>
                <w:bCs w:val="false"/>
                <w:kern w:val="0"/>
                <w:szCs w:val="22"/>
                <w:lang w:val="fr-FR" w:eastAsia="en-US" w:bidi="ar-SA"/>
              </w:rPr>
            </w:pPr>
            <w:r>
              <w:rPr>
                <w:rFonts w:eastAsia="Calibri" w:cs="Times New Roman"/>
                <w:b w:val="false"/>
                <w:bCs w:val="false"/>
                <w:color w:val="000000"/>
                <w:kern w:val="0"/>
                <w:sz w:val="24"/>
                <w:szCs w:val="22"/>
                <w:lang w:val="fr-FR" w:eastAsia="en-US" w:bidi="ar-SA"/>
              </w:rPr>
              <w:t>repas partagé,</w:t>
            </w:r>
          </w:p>
          <w:p>
            <w:pPr>
              <w:pStyle w:val="Normal"/>
              <w:widowControl/>
              <w:spacing w:lineRule="auto" w:line="240" w:before="0" w:after="0"/>
              <w:jc w:val="left"/>
              <w:rPr>
                <w:b w:val="false"/>
                <w:b w:val="false"/>
                <w:bCs w:val="false"/>
                <w:kern w:val="0"/>
                <w:szCs w:val="22"/>
                <w:lang w:val="fr-FR" w:eastAsia="en-US" w:bidi="ar-SA"/>
              </w:rPr>
            </w:pPr>
            <w:r>
              <w:rPr>
                <w:rFonts w:eastAsia="Calibri" w:cs="Times New Roman"/>
                <w:b w:val="false"/>
                <w:bCs w:val="false"/>
                <w:color w:val="000000"/>
                <w:kern w:val="0"/>
                <w:sz w:val="24"/>
                <w:szCs w:val="22"/>
                <w:lang w:val="fr-FR" w:eastAsia="en-US" w:bidi="ar-SA"/>
              </w:rPr>
              <w:t>16h00 Vêpres en</w:t>
            </w:r>
          </w:p>
          <w:p>
            <w:pPr>
              <w:pStyle w:val="Normal"/>
              <w:widowControl/>
              <w:spacing w:lineRule="auto" w:line="240" w:before="0" w:after="0"/>
              <w:jc w:val="left"/>
              <w:rPr>
                <w:b w:val="false"/>
                <w:b w:val="false"/>
                <w:bCs w:val="false"/>
                <w:kern w:val="0"/>
                <w:szCs w:val="22"/>
                <w:lang w:val="fr-FR" w:eastAsia="en-US" w:bidi="ar-SA"/>
              </w:rPr>
            </w:pPr>
            <w:r>
              <w:rPr>
                <w:rFonts w:eastAsia="Calibri" w:cs="Times New Roman"/>
                <w:b w:val="false"/>
                <w:bCs w:val="false"/>
                <w:color w:val="000000"/>
                <w:kern w:val="0"/>
                <w:sz w:val="24"/>
                <w:szCs w:val="24"/>
                <w:lang w:val="fr-FR" w:eastAsia="en-US" w:bidi="ar-SA"/>
              </w:rPr>
              <w:t>Manziat</w:t>
            </w:r>
          </w:p>
        </w:tc>
      </w:tr>
    </w:tbl>
    <w:p>
      <w:pPr>
        <w:pStyle w:val="Normal"/>
        <w:spacing w:lineRule="auto" w:line="240" w:before="0" w:after="0"/>
        <w:jc w:val="center"/>
        <w:rPr>
          <w:b/>
          <w:b/>
          <w:sz w:val="24"/>
          <w:szCs w:val="24"/>
        </w:rPr>
      </w:pPr>
      <w:r>
        <w:rPr>
          <w:b/>
          <w:sz w:val="32"/>
        </w:rPr>
        <w:t>O</w:t>
      </w:r>
      <w:r>
        <w:rPr>
          <w:b/>
          <w:sz w:val="32"/>
        </w:rPr>
        <w:t>ctobre</w:t>
      </w:r>
    </w:p>
    <w:p>
      <w:pPr>
        <w:pStyle w:val="Normal"/>
        <w:spacing w:lineRule="auto" w:line="240" w:before="0" w:after="0"/>
        <w:jc w:val="center"/>
        <w:rPr>
          <w:b/>
          <w:b/>
          <w:sz w:val="24"/>
          <w:szCs w:val="24"/>
        </w:rPr>
      </w:pPr>
      <w:r>
        <w:rPr/>
      </w:r>
    </w:p>
    <w:tbl>
      <w:tblPr>
        <w:tblStyle w:val="Grilledutableau"/>
        <w:tblW w:w="10195" w:type="dxa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1512"/>
        <w:gridCol w:w="837"/>
        <w:gridCol w:w="2507"/>
        <w:gridCol w:w="700"/>
        <w:gridCol w:w="1920"/>
        <w:gridCol w:w="2718"/>
      </w:tblGrid>
      <w:tr>
        <w:trPr/>
        <w:tc>
          <w:tcPr>
            <w:tcW w:w="1512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b/>
                <w:b/>
                <w:bCs/>
                <w:color w:val="000000" w:themeColor="text1"/>
                <w:sz w:val="24"/>
                <w:szCs w:val="24"/>
              </w:rPr>
            </w:pPr>
            <w:r>
              <w:rPr>
                <w:b/>
                <w:bCs/>
                <w:color w:val="000000" w:themeColor="text1"/>
                <w:kern w:val="0"/>
                <w:sz w:val="24"/>
                <w:szCs w:val="24"/>
                <w:lang w:val="fr-FR" w:eastAsia="en-US" w:bidi="ar-SA"/>
              </w:rPr>
              <w:t>27è Dim.Ord</w:t>
            </w:r>
          </w:p>
        </w:tc>
        <w:tc>
          <w:tcPr>
            <w:tcW w:w="837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kern w:val="0"/>
                <w:sz w:val="24"/>
                <w:szCs w:val="24"/>
                <w:lang w:val="fr-FR" w:eastAsia="en-US" w:bidi="ar-SA"/>
              </w:rPr>
              <w:t>Sa 3</w:t>
            </w:r>
          </w:p>
        </w:tc>
        <w:tc>
          <w:tcPr>
            <w:tcW w:w="2507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Calibri" w:hAnsi="Calibri" w:eastAsia="Calibri" w:cs="Times New Roman"/>
                <w:color w:val="000000"/>
                <w:sz w:val="24"/>
                <w:szCs w:val="24"/>
              </w:rPr>
            </w:pPr>
            <w:r>
              <w:rPr>
                <w:rFonts w:eastAsia="Calibri" w:cs="Times New Roman"/>
                <w:color w:val="000000"/>
                <w:kern w:val="0"/>
                <w:sz w:val="24"/>
                <w:szCs w:val="22"/>
                <w:lang w:val="fr-FR" w:eastAsia="en-US" w:bidi="ar-SA"/>
              </w:rPr>
              <w:t>18h30 Bâgé la Ville</w:t>
            </w:r>
          </w:p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Calibri" w:hAnsi="Calibri" w:eastAsia="Calibri" w:cs="Times New Roman"/>
                <w:color w:val="000000"/>
                <w:sz w:val="24"/>
                <w:szCs w:val="24"/>
              </w:rPr>
            </w:pPr>
            <w:r>
              <w:rPr>
                <w:rFonts w:eastAsia="Calibri" w:cs="Times New Roman"/>
                <w:color w:val="000000"/>
                <w:kern w:val="0"/>
                <w:sz w:val="24"/>
                <w:szCs w:val="24"/>
                <w:lang w:val="fr-FR" w:eastAsia="en-US" w:bidi="ar-SA"/>
              </w:rPr>
              <w:t>(St Michel)</w:t>
            </w:r>
          </w:p>
          <w:p>
            <w:pPr>
              <w:pStyle w:val="Normal"/>
              <w:widowControl/>
              <w:spacing w:lineRule="auto" w:line="240" w:before="0" w:after="0"/>
              <w:jc w:val="left"/>
              <w:rPr>
                <w:color w:val="000000" w:themeColor="text1"/>
                <w:sz w:val="24"/>
              </w:rPr>
            </w:pPr>
            <w:r>
              <w:rPr>
                <w:kern w:val="0"/>
                <w:szCs w:val="22"/>
                <w:lang w:val="fr-FR" w:eastAsia="en-US" w:bidi="ar-SA"/>
              </w:rPr>
            </w:r>
          </w:p>
        </w:tc>
        <w:tc>
          <w:tcPr>
            <w:tcW w:w="700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kern w:val="0"/>
                <w:sz w:val="24"/>
                <w:szCs w:val="24"/>
                <w:lang w:val="fr-FR" w:eastAsia="en-US" w:bidi="ar-SA"/>
              </w:rPr>
              <w:t>Di 4</w:t>
            </w:r>
          </w:p>
        </w:tc>
        <w:tc>
          <w:tcPr>
            <w:tcW w:w="1920" w:type="dxa"/>
            <w:tcBorders>
              <w:right w:val="nil"/>
            </w:tcBorders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Calibri" w:hAnsi="Calibri" w:eastAsia="Calibri" w:cs="Times New Roman"/>
                <w:color w:val="000000"/>
                <w:sz w:val="24"/>
                <w:szCs w:val="24"/>
              </w:rPr>
            </w:pPr>
            <w:r>
              <w:rPr>
                <w:rFonts w:eastAsia="Calibri" w:cs="Times New Roman"/>
                <w:color w:val="000000"/>
                <w:kern w:val="0"/>
                <w:sz w:val="24"/>
                <w:szCs w:val="24"/>
                <w:lang w:val="fr-FR" w:eastAsia="en-US" w:bidi="ar-SA"/>
              </w:rPr>
              <w:t>9h Pont de Vaux 3</w:t>
            </w:r>
          </w:p>
        </w:tc>
        <w:tc>
          <w:tcPr>
            <w:tcW w:w="2718" w:type="dxa"/>
            <w:tcBorders>
              <w:left w:val="nil"/>
            </w:tcBorders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Calibri" w:hAnsi="Calibri" w:eastAsia="Calibri" w:cs="Times New Roman"/>
                <w:color w:val="000000"/>
                <w:sz w:val="24"/>
              </w:rPr>
            </w:pPr>
            <w:r>
              <w:rPr>
                <w:rFonts w:eastAsia="Calibri" w:cs="Times New Roman"/>
                <w:color w:val="000000"/>
                <w:kern w:val="0"/>
                <w:sz w:val="24"/>
                <w:szCs w:val="22"/>
                <w:lang w:val="fr-FR" w:eastAsia="en-US" w:bidi="ar-SA"/>
              </w:rPr>
              <w:t>10h30 Feillens</w:t>
            </w:r>
          </w:p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Calibri" w:hAnsi="Calibri" w:eastAsia="Calibri" w:cs="Times New Roman"/>
                <w:color w:val="000000"/>
                <w:sz w:val="24"/>
              </w:rPr>
            </w:pPr>
            <w:r>
              <w:rPr>
                <w:rFonts w:eastAsia="Calibri" w:cs="Times New Roman"/>
                <w:color w:val="000000"/>
                <w:kern w:val="0"/>
                <w:sz w:val="24"/>
                <w:szCs w:val="24"/>
                <w:lang w:val="fr-FR" w:eastAsia="en-US" w:bidi="ar-SA"/>
              </w:rPr>
              <w:t>(St Michel)</w:t>
            </w:r>
          </w:p>
        </w:tc>
      </w:tr>
      <w:tr>
        <w:trPr/>
        <w:tc>
          <w:tcPr>
            <w:tcW w:w="1512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b/>
                <w:b/>
                <w:bCs/>
                <w:color w:val="000000" w:themeColor="text1"/>
                <w:sz w:val="24"/>
                <w:szCs w:val="24"/>
              </w:rPr>
            </w:pPr>
            <w:r>
              <w:rPr>
                <w:b/>
                <w:bCs/>
                <w:color w:val="000000" w:themeColor="text1"/>
                <w:kern w:val="0"/>
                <w:sz w:val="24"/>
                <w:szCs w:val="24"/>
                <w:lang w:val="fr-FR" w:eastAsia="en-US" w:bidi="ar-SA"/>
              </w:rPr>
              <w:t>28è Dim.Ord</w:t>
            </w:r>
          </w:p>
        </w:tc>
        <w:tc>
          <w:tcPr>
            <w:tcW w:w="837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kern w:val="0"/>
                <w:sz w:val="24"/>
                <w:szCs w:val="24"/>
                <w:lang w:val="fr-FR" w:eastAsia="en-US" w:bidi="ar-SA"/>
              </w:rPr>
              <w:t>Sa 10</w:t>
            </w:r>
          </w:p>
        </w:tc>
        <w:tc>
          <w:tcPr>
            <w:tcW w:w="2507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color w:val="000000" w:themeColor="text1"/>
              </w:rPr>
            </w:pPr>
            <w:r>
              <w:rPr>
                <w:color w:val="000000" w:themeColor="text1"/>
                <w:kern w:val="0"/>
                <w:sz w:val="22"/>
                <w:szCs w:val="22"/>
                <w:lang w:val="fr-FR" w:eastAsia="en-US" w:bidi="ar-SA"/>
              </w:rPr>
              <w:t>18h30 Vésines</w:t>
            </w:r>
          </w:p>
        </w:tc>
        <w:tc>
          <w:tcPr>
            <w:tcW w:w="700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kern w:val="0"/>
                <w:sz w:val="24"/>
                <w:szCs w:val="24"/>
                <w:lang w:val="fr-FR" w:eastAsia="en-US" w:bidi="ar-SA"/>
              </w:rPr>
              <w:t>Di 11</w:t>
            </w:r>
          </w:p>
        </w:tc>
        <w:tc>
          <w:tcPr>
            <w:tcW w:w="1920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kern w:val="0"/>
                <w:sz w:val="24"/>
                <w:szCs w:val="24"/>
                <w:lang w:val="fr-FR" w:eastAsia="en-US" w:bidi="ar-SA"/>
              </w:rPr>
              <w:t>9h Gorrevod 4</w:t>
            </w:r>
          </w:p>
          <w:p>
            <w:pPr>
              <w:pStyle w:val="Normal"/>
              <w:widowControl/>
              <w:spacing w:lineRule="auto" w:line="240" w:before="0" w:after="0"/>
              <w:jc w:val="left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kern w:val="0"/>
                <w:sz w:val="24"/>
                <w:szCs w:val="24"/>
                <w:lang w:val="fr-FR" w:eastAsia="en-US" w:bidi="ar-SA"/>
              </w:rPr>
              <w:t>(S. François)</w:t>
            </w:r>
          </w:p>
        </w:tc>
        <w:tc>
          <w:tcPr>
            <w:tcW w:w="2718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color w:val="000000" w:themeColor="text1"/>
                <w:sz w:val="24"/>
              </w:rPr>
            </w:pPr>
            <w:r>
              <w:rPr>
                <w:color w:val="000000" w:themeColor="text1"/>
                <w:kern w:val="0"/>
                <w:sz w:val="24"/>
                <w:szCs w:val="22"/>
                <w:lang w:val="fr-FR" w:eastAsia="en-US" w:bidi="ar-SA"/>
              </w:rPr>
              <w:t>10h30 Bâgé la Ville</w:t>
            </w:r>
          </w:p>
          <w:p>
            <w:pPr>
              <w:pStyle w:val="Normal"/>
              <w:widowControl/>
              <w:spacing w:lineRule="auto" w:line="240" w:before="0" w:after="0"/>
              <w:jc w:val="left"/>
              <w:rPr>
                <w:color w:val="000000" w:themeColor="text1"/>
                <w:sz w:val="24"/>
              </w:rPr>
            </w:pPr>
            <w:r>
              <w:rPr>
                <w:color w:val="000000" w:themeColor="text1"/>
                <w:kern w:val="0"/>
                <w:sz w:val="24"/>
                <w:szCs w:val="22"/>
                <w:lang w:val="fr-FR" w:eastAsia="en-US" w:bidi="ar-SA"/>
              </w:rPr>
              <w:t>Présentation futurs bapt</w:t>
            </w:r>
          </w:p>
          <w:p>
            <w:pPr>
              <w:pStyle w:val="Normal"/>
              <w:widowControl/>
              <w:spacing w:lineRule="auto" w:line="240" w:before="0" w:after="0"/>
              <w:jc w:val="left"/>
              <w:rPr>
                <w:color w:val="000000" w:themeColor="text1"/>
                <w:sz w:val="24"/>
              </w:rPr>
            </w:pPr>
            <w:r>
              <w:rPr>
                <w:kern w:val="0"/>
                <w:szCs w:val="22"/>
                <w:lang w:val="fr-FR" w:eastAsia="en-US" w:bidi="ar-SA"/>
              </w:rPr>
            </w:r>
          </w:p>
        </w:tc>
      </w:tr>
      <w:tr>
        <w:trPr/>
        <w:tc>
          <w:tcPr>
            <w:tcW w:w="1512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b/>
                <w:b/>
                <w:bCs/>
                <w:color w:val="000000" w:themeColor="text1"/>
                <w:sz w:val="24"/>
                <w:szCs w:val="24"/>
              </w:rPr>
            </w:pPr>
            <w:r>
              <w:rPr>
                <w:b/>
                <w:bCs/>
                <w:color w:val="000000" w:themeColor="text1"/>
                <w:kern w:val="0"/>
                <w:sz w:val="24"/>
                <w:szCs w:val="24"/>
                <w:lang w:val="fr-FR" w:eastAsia="en-US" w:bidi="ar-SA"/>
              </w:rPr>
              <w:t>29è Dim.Ord</w:t>
            </w:r>
          </w:p>
        </w:tc>
        <w:tc>
          <w:tcPr>
            <w:tcW w:w="837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kern w:val="0"/>
                <w:sz w:val="24"/>
                <w:szCs w:val="24"/>
                <w:lang w:val="fr-FR" w:eastAsia="en-US" w:bidi="ar-SA"/>
              </w:rPr>
              <w:t>Sa 17</w:t>
            </w:r>
          </w:p>
        </w:tc>
        <w:tc>
          <w:tcPr>
            <w:tcW w:w="2507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kern w:val="0"/>
                <w:sz w:val="24"/>
                <w:szCs w:val="22"/>
                <w:lang w:val="fr-FR" w:eastAsia="en-US" w:bidi="ar-SA"/>
              </w:rPr>
              <w:t>18h30 Saint Bénigne</w:t>
            </w:r>
          </w:p>
        </w:tc>
        <w:tc>
          <w:tcPr>
            <w:tcW w:w="700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kern w:val="0"/>
                <w:sz w:val="24"/>
                <w:szCs w:val="24"/>
                <w:lang w:val="fr-FR" w:eastAsia="en-US" w:bidi="ar-SA"/>
              </w:rPr>
              <w:t>Di 18</w:t>
            </w:r>
          </w:p>
        </w:tc>
        <w:tc>
          <w:tcPr>
            <w:tcW w:w="1920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color w:val="000000" w:themeColor="text1"/>
              </w:rPr>
            </w:pPr>
            <w:r>
              <w:rPr>
                <w:color w:val="000000" w:themeColor="text1"/>
                <w:kern w:val="0"/>
                <w:sz w:val="22"/>
                <w:szCs w:val="22"/>
                <w:lang w:val="fr-FR" w:eastAsia="en-US" w:bidi="ar-SA"/>
              </w:rPr>
              <w:t>9h Feillens</w:t>
            </w:r>
          </w:p>
          <w:p>
            <w:pPr>
              <w:pStyle w:val="Normal"/>
              <w:widowControl/>
              <w:spacing w:lineRule="auto" w:line="240" w:before="0" w:after="0"/>
              <w:jc w:val="left"/>
              <w:rPr>
                <w:color w:val="000000" w:themeColor="text1"/>
              </w:rPr>
            </w:pPr>
            <w:r>
              <w:rPr>
                <w:kern w:val="0"/>
                <w:sz w:val="22"/>
                <w:szCs w:val="22"/>
                <w:lang w:val="fr-FR" w:eastAsia="en-US" w:bidi="ar-SA"/>
              </w:rPr>
            </w:r>
          </w:p>
        </w:tc>
        <w:tc>
          <w:tcPr>
            <w:tcW w:w="2718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color w:val="000000" w:themeColor="text1"/>
                <w:sz w:val="24"/>
              </w:rPr>
            </w:pPr>
            <w:r>
              <w:rPr>
                <w:color w:val="000000" w:themeColor="text1"/>
                <w:kern w:val="0"/>
                <w:sz w:val="24"/>
                <w:szCs w:val="22"/>
                <w:lang w:val="fr-FR" w:eastAsia="en-US" w:bidi="ar-SA"/>
              </w:rPr>
              <w:t>10h30 Pont de Vaux 2</w:t>
            </w:r>
          </w:p>
        </w:tc>
      </w:tr>
      <w:tr>
        <w:trPr/>
        <w:tc>
          <w:tcPr>
            <w:tcW w:w="1512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b/>
                <w:b/>
                <w:bCs/>
                <w:color w:val="000000" w:themeColor="text1"/>
                <w:sz w:val="24"/>
              </w:rPr>
            </w:pPr>
            <w:r>
              <w:rPr>
                <w:b/>
                <w:bCs/>
                <w:color w:val="000000" w:themeColor="text1"/>
                <w:kern w:val="0"/>
                <w:sz w:val="24"/>
                <w:szCs w:val="22"/>
                <w:lang w:val="fr-FR" w:eastAsia="en-US" w:bidi="ar-SA"/>
              </w:rPr>
              <w:t>30è Dim.Ord</w:t>
            </w:r>
          </w:p>
        </w:tc>
        <w:tc>
          <w:tcPr>
            <w:tcW w:w="837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kern w:val="0"/>
                <w:sz w:val="24"/>
                <w:szCs w:val="24"/>
                <w:lang w:val="fr-FR" w:eastAsia="en-US" w:bidi="ar-SA"/>
              </w:rPr>
              <w:t>Sa 24</w:t>
            </w:r>
          </w:p>
        </w:tc>
        <w:tc>
          <w:tcPr>
            <w:tcW w:w="2507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color w:val="000000" w:themeColor="text1"/>
                <w:sz w:val="24"/>
              </w:rPr>
            </w:pPr>
            <w:r>
              <w:rPr>
                <w:color w:val="000000" w:themeColor="text1"/>
                <w:kern w:val="0"/>
                <w:sz w:val="24"/>
                <w:szCs w:val="22"/>
                <w:lang w:val="fr-FR" w:eastAsia="en-US" w:bidi="ar-SA"/>
              </w:rPr>
              <w:t>18h30 Saint Laurent</w:t>
            </w:r>
          </w:p>
        </w:tc>
        <w:tc>
          <w:tcPr>
            <w:tcW w:w="700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kern w:val="0"/>
                <w:sz w:val="24"/>
                <w:szCs w:val="24"/>
                <w:lang w:val="fr-FR" w:eastAsia="en-US" w:bidi="ar-SA"/>
              </w:rPr>
              <w:t>Di 25</w:t>
            </w:r>
          </w:p>
        </w:tc>
        <w:tc>
          <w:tcPr>
            <w:tcW w:w="1920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color w:val="000000" w:themeColor="text1"/>
                <w:sz w:val="24"/>
              </w:rPr>
            </w:pPr>
            <w:r>
              <w:rPr>
                <w:color w:val="000000" w:themeColor="text1"/>
                <w:kern w:val="0"/>
                <w:sz w:val="24"/>
                <w:szCs w:val="22"/>
                <w:lang w:val="fr-FR" w:eastAsia="en-US" w:bidi="ar-SA"/>
              </w:rPr>
              <w:t>9h Pont de Vaux 3</w:t>
            </w:r>
          </w:p>
        </w:tc>
        <w:tc>
          <w:tcPr>
            <w:tcW w:w="2718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color w:val="000000" w:themeColor="text1"/>
                <w:sz w:val="24"/>
              </w:rPr>
            </w:pPr>
            <w:r>
              <w:rPr>
                <w:color w:val="000000" w:themeColor="text1"/>
                <w:kern w:val="0"/>
                <w:sz w:val="24"/>
                <w:szCs w:val="22"/>
                <w:lang w:val="fr-FR" w:eastAsia="en-US" w:bidi="ar-SA"/>
              </w:rPr>
              <w:t>10h30 Replonges 3</w:t>
            </w:r>
          </w:p>
        </w:tc>
      </w:tr>
    </w:tbl>
    <w:p>
      <w:pPr>
        <w:pStyle w:val="Normal"/>
        <w:spacing w:lineRule="auto" w:line="240" w:before="0" w:after="0"/>
        <w:jc w:val="center"/>
        <w:rPr>
          <w:b/>
          <w:b/>
          <w:color w:val="000000" w:themeColor="text1"/>
          <w:sz w:val="32"/>
        </w:rPr>
      </w:pPr>
      <w:r>
        <w:rPr>
          <w:b/>
          <w:color w:val="000000" w:themeColor="text1"/>
          <w:sz w:val="32"/>
        </w:rPr>
      </w:r>
    </w:p>
    <w:p>
      <w:pPr>
        <w:pStyle w:val="Normal"/>
        <w:spacing w:lineRule="auto" w:line="240" w:before="0" w:after="0"/>
        <w:jc w:val="center"/>
        <w:rPr>
          <w:b/>
          <w:b/>
          <w:color w:val="000000" w:themeColor="text1"/>
          <w:sz w:val="24"/>
          <w:szCs w:val="24"/>
        </w:rPr>
      </w:pPr>
      <w:r>
        <w:rPr>
          <w:b/>
          <w:color w:val="000000" w:themeColor="text1"/>
          <w:sz w:val="32"/>
        </w:rPr>
        <w:t>Novembre</w:t>
      </w:r>
    </w:p>
    <w:tbl>
      <w:tblPr>
        <w:tblStyle w:val="Grilledutableau"/>
        <w:tblW w:w="10195" w:type="dxa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1511"/>
        <w:gridCol w:w="833"/>
        <w:gridCol w:w="2329"/>
        <w:gridCol w:w="1023"/>
        <w:gridCol w:w="1830"/>
        <w:gridCol w:w="2668"/>
      </w:tblGrid>
      <w:tr>
        <w:trPr/>
        <w:tc>
          <w:tcPr>
            <w:tcW w:w="1511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b/>
                <w:b/>
                <w:color w:val="000000" w:themeColor="text1"/>
                <w:sz w:val="24"/>
                <w:szCs w:val="24"/>
              </w:rPr>
            </w:pPr>
            <w:r>
              <w:rPr>
                <w:b/>
                <w:color w:val="000000" w:themeColor="text1"/>
                <w:kern w:val="0"/>
                <w:sz w:val="24"/>
                <w:szCs w:val="24"/>
                <w:lang w:val="fr-FR" w:eastAsia="en-US" w:bidi="ar-SA"/>
              </w:rPr>
              <w:t>Toussaint</w:t>
            </w:r>
          </w:p>
        </w:tc>
        <w:tc>
          <w:tcPr>
            <w:tcW w:w="833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kern w:val="0"/>
                <w:sz w:val="24"/>
                <w:szCs w:val="24"/>
                <w:lang w:val="fr-FR" w:eastAsia="en-US" w:bidi="ar-SA"/>
              </w:rPr>
              <w:t>Sa 31</w:t>
            </w:r>
          </w:p>
        </w:tc>
        <w:tc>
          <w:tcPr>
            <w:tcW w:w="2329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color w:val="000000" w:themeColor="text1"/>
              </w:rPr>
            </w:pPr>
            <w:r>
              <w:rPr>
                <w:color w:val="000000" w:themeColor="text1"/>
                <w:kern w:val="0"/>
                <w:sz w:val="24"/>
                <w:szCs w:val="24"/>
                <w:lang w:val="fr-FR" w:eastAsia="en-US" w:bidi="ar-SA"/>
              </w:rPr>
              <w:t>Pas de Messe anticipée</w:t>
            </w:r>
          </w:p>
        </w:tc>
        <w:tc>
          <w:tcPr>
            <w:tcW w:w="1023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kern w:val="0"/>
                <w:sz w:val="24"/>
                <w:szCs w:val="24"/>
                <w:lang w:val="fr-FR" w:eastAsia="en-US" w:bidi="ar-SA"/>
              </w:rPr>
              <w:t>Di 1</w:t>
            </w:r>
          </w:p>
        </w:tc>
        <w:tc>
          <w:tcPr>
            <w:tcW w:w="1830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kern w:val="0"/>
                <w:sz w:val="24"/>
                <w:szCs w:val="24"/>
                <w:lang w:val="fr-FR" w:eastAsia="en-US" w:bidi="ar-SA"/>
              </w:rPr>
              <w:t xml:space="preserve">9h </w:t>
            </w:r>
            <w:r>
              <w:rPr>
                <w:color w:val="000000" w:themeColor="text1"/>
                <w:kern w:val="0"/>
                <w:sz w:val="24"/>
                <w:szCs w:val="22"/>
                <w:lang w:val="fr-FR" w:eastAsia="en-US" w:bidi="ar-SA"/>
              </w:rPr>
              <w:t>Feillens</w:t>
            </w:r>
          </w:p>
        </w:tc>
        <w:tc>
          <w:tcPr>
            <w:tcW w:w="2668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color w:val="000000" w:themeColor="text1"/>
              </w:rPr>
            </w:pPr>
            <w:r>
              <w:rPr>
                <w:color w:val="000000" w:themeColor="text1"/>
                <w:kern w:val="0"/>
                <w:sz w:val="24"/>
                <w:szCs w:val="22"/>
                <w:lang w:val="fr-FR" w:eastAsia="en-US" w:bidi="ar-SA"/>
              </w:rPr>
              <w:t xml:space="preserve">10h30 </w:t>
            </w:r>
            <w:r>
              <w:rPr>
                <w:color w:val="000000" w:themeColor="text1"/>
                <w:kern w:val="0"/>
                <w:sz w:val="24"/>
                <w:szCs w:val="24"/>
                <w:lang w:val="fr-FR" w:eastAsia="en-US" w:bidi="ar-SA"/>
              </w:rPr>
              <w:t>Pont de Vaux 4</w:t>
            </w:r>
          </w:p>
          <w:p>
            <w:pPr>
              <w:pStyle w:val="Normal"/>
              <w:widowControl/>
              <w:spacing w:lineRule="auto" w:line="240" w:before="0" w:after="0"/>
              <w:jc w:val="left"/>
              <w:rPr>
                <w:color w:val="000000" w:themeColor="text1"/>
              </w:rPr>
            </w:pPr>
            <w:r>
              <w:rPr>
                <w:color w:val="000000" w:themeColor="text1"/>
                <w:kern w:val="0"/>
                <w:sz w:val="22"/>
                <w:szCs w:val="22"/>
                <w:lang w:val="fr-FR" w:eastAsia="en-US" w:bidi="ar-SA"/>
              </w:rPr>
            </w:r>
          </w:p>
        </w:tc>
      </w:tr>
      <w:tr>
        <w:trPr/>
        <w:tc>
          <w:tcPr>
            <w:tcW w:w="1511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b/>
                <w:b/>
                <w:color w:val="000000" w:themeColor="text1"/>
                <w:sz w:val="24"/>
              </w:rPr>
            </w:pPr>
            <w:r>
              <w:rPr>
                <w:b/>
                <w:color w:val="000000" w:themeColor="text1"/>
                <w:kern w:val="0"/>
                <w:sz w:val="24"/>
                <w:szCs w:val="22"/>
                <w:lang w:val="fr-FR" w:eastAsia="en-US" w:bidi="ar-SA"/>
              </w:rPr>
              <w:t>Fidèles défunts</w:t>
            </w:r>
          </w:p>
        </w:tc>
        <w:tc>
          <w:tcPr>
            <w:tcW w:w="833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kern w:val="0"/>
                <w:sz w:val="24"/>
                <w:szCs w:val="24"/>
                <w:lang w:val="fr-FR" w:eastAsia="en-US" w:bidi="ar-SA"/>
              </w:rPr>
            </w:r>
          </w:p>
        </w:tc>
        <w:tc>
          <w:tcPr>
            <w:tcW w:w="2329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kern w:val="0"/>
                <w:sz w:val="24"/>
                <w:szCs w:val="24"/>
                <w:lang w:val="fr-FR" w:eastAsia="en-US" w:bidi="ar-SA"/>
              </w:rPr>
              <w:t>Messe pour tous les défunts de l’année</w:t>
            </w:r>
          </w:p>
        </w:tc>
        <w:tc>
          <w:tcPr>
            <w:tcW w:w="1023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kern w:val="0"/>
                <w:sz w:val="24"/>
                <w:szCs w:val="24"/>
                <w:lang w:val="fr-FR" w:eastAsia="en-US" w:bidi="ar-SA"/>
              </w:rPr>
              <w:t>Lu 2</w:t>
            </w:r>
          </w:p>
        </w:tc>
        <w:tc>
          <w:tcPr>
            <w:tcW w:w="1830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kern w:val="0"/>
                <w:sz w:val="24"/>
                <w:szCs w:val="24"/>
                <w:lang w:val="fr-FR" w:eastAsia="en-US" w:bidi="ar-SA"/>
              </w:rPr>
              <w:t>9h Pont de Vaux 2</w:t>
            </w:r>
          </w:p>
        </w:tc>
        <w:tc>
          <w:tcPr>
            <w:tcW w:w="2668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color w:val="000000" w:themeColor="text1"/>
                <w:sz w:val="24"/>
              </w:rPr>
            </w:pPr>
            <w:r>
              <w:rPr>
                <w:color w:val="000000" w:themeColor="text1"/>
                <w:kern w:val="0"/>
                <w:sz w:val="24"/>
                <w:szCs w:val="22"/>
                <w:lang w:val="fr-FR" w:eastAsia="en-US" w:bidi="ar-SA"/>
              </w:rPr>
              <w:t>18h30 Replonges 4</w:t>
            </w:r>
          </w:p>
        </w:tc>
      </w:tr>
      <w:tr>
        <w:trPr/>
        <w:tc>
          <w:tcPr>
            <w:tcW w:w="1511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b/>
                <w:b/>
                <w:color w:val="000000" w:themeColor="text1"/>
                <w:sz w:val="24"/>
              </w:rPr>
            </w:pPr>
            <w:r>
              <w:rPr>
                <w:b/>
                <w:color w:val="000000" w:themeColor="text1"/>
                <w:kern w:val="0"/>
                <w:sz w:val="24"/>
                <w:szCs w:val="22"/>
                <w:lang w:val="fr-FR" w:eastAsia="en-US" w:bidi="ar-SA"/>
              </w:rPr>
              <w:t>32è Dim.Ord</w:t>
            </w:r>
          </w:p>
        </w:tc>
        <w:tc>
          <w:tcPr>
            <w:tcW w:w="833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kern w:val="0"/>
                <w:sz w:val="24"/>
                <w:szCs w:val="24"/>
                <w:lang w:val="fr-FR" w:eastAsia="en-US" w:bidi="ar-SA"/>
              </w:rPr>
              <w:t>Sa 7</w:t>
            </w:r>
          </w:p>
        </w:tc>
        <w:tc>
          <w:tcPr>
            <w:tcW w:w="2329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color w:val="000000" w:themeColor="text1"/>
              </w:rPr>
            </w:pPr>
            <w:r>
              <w:rPr>
                <w:color w:val="000000" w:themeColor="text1"/>
                <w:kern w:val="0"/>
                <w:sz w:val="24"/>
                <w:szCs w:val="24"/>
                <w:lang w:val="fr-FR" w:eastAsia="en-US" w:bidi="ar-SA"/>
              </w:rPr>
              <w:t>18h30 Vésines</w:t>
            </w:r>
          </w:p>
          <w:p>
            <w:pPr>
              <w:pStyle w:val="Normal"/>
              <w:widowControl/>
              <w:spacing w:lineRule="auto" w:line="240" w:before="0" w:after="0"/>
              <w:jc w:val="left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kern w:val="0"/>
                <w:sz w:val="24"/>
                <w:szCs w:val="24"/>
                <w:lang w:val="fr-FR" w:eastAsia="en-US" w:bidi="ar-SA"/>
              </w:rPr>
            </w:r>
          </w:p>
        </w:tc>
        <w:tc>
          <w:tcPr>
            <w:tcW w:w="1023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kern w:val="0"/>
                <w:sz w:val="24"/>
                <w:szCs w:val="24"/>
                <w:lang w:val="fr-FR" w:eastAsia="en-US" w:bidi="ar-SA"/>
              </w:rPr>
              <w:t>Di 8</w:t>
            </w:r>
          </w:p>
        </w:tc>
        <w:tc>
          <w:tcPr>
            <w:tcW w:w="1830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kern w:val="0"/>
                <w:sz w:val="24"/>
                <w:szCs w:val="24"/>
                <w:lang w:val="fr-FR" w:eastAsia="en-US" w:bidi="ar-SA"/>
              </w:rPr>
              <w:t>9h Bâgé la Ville</w:t>
            </w:r>
          </w:p>
        </w:tc>
        <w:tc>
          <w:tcPr>
            <w:tcW w:w="2668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color w:val="000000" w:themeColor="text1"/>
                <w:sz w:val="24"/>
              </w:rPr>
            </w:pPr>
            <w:r>
              <w:rPr>
                <w:color w:val="000000" w:themeColor="text1"/>
                <w:kern w:val="0"/>
                <w:sz w:val="24"/>
                <w:szCs w:val="22"/>
                <w:lang w:val="fr-FR" w:eastAsia="en-US" w:bidi="ar-SA"/>
              </w:rPr>
              <w:t>10h30 Pont de Vaux 3</w:t>
            </w:r>
          </w:p>
        </w:tc>
      </w:tr>
      <w:tr>
        <w:trPr/>
        <w:tc>
          <w:tcPr>
            <w:tcW w:w="1511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b/>
                <w:b/>
                <w:color w:val="000000" w:themeColor="text1"/>
                <w:sz w:val="24"/>
                <w:szCs w:val="24"/>
              </w:rPr>
            </w:pPr>
            <w:r>
              <w:rPr>
                <w:b/>
                <w:color w:val="000000" w:themeColor="text1"/>
                <w:kern w:val="0"/>
                <w:sz w:val="24"/>
                <w:szCs w:val="24"/>
                <w:lang w:val="fr-FR" w:eastAsia="en-US" w:bidi="ar-SA"/>
              </w:rPr>
              <w:t>Armistice</w:t>
            </w:r>
          </w:p>
        </w:tc>
        <w:tc>
          <w:tcPr>
            <w:tcW w:w="833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kern w:val="0"/>
                <w:sz w:val="24"/>
                <w:szCs w:val="24"/>
                <w:lang w:val="fr-FR" w:eastAsia="en-US" w:bidi="ar-SA"/>
              </w:rPr>
            </w:r>
          </w:p>
        </w:tc>
        <w:tc>
          <w:tcPr>
            <w:tcW w:w="2329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kern w:val="0"/>
                <w:sz w:val="24"/>
                <w:szCs w:val="24"/>
                <w:lang w:val="fr-FR" w:eastAsia="en-US" w:bidi="ar-SA"/>
              </w:rPr>
            </w:r>
          </w:p>
        </w:tc>
        <w:tc>
          <w:tcPr>
            <w:tcW w:w="1023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kern w:val="0"/>
                <w:sz w:val="24"/>
                <w:szCs w:val="24"/>
                <w:lang w:val="fr-FR" w:eastAsia="en-US" w:bidi="ar-SA"/>
              </w:rPr>
              <w:t>Me 11</w:t>
            </w:r>
          </w:p>
        </w:tc>
        <w:tc>
          <w:tcPr>
            <w:tcW w:w="1830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color w:val="000000" w:themeColor="text1"/>
                <w:sz w:val="24"/>
              </w:rPr>
            </w:pPr>
            <w:r>
              <w:rPr>
                <w:color w:val="000000" w:themeColor="text1"/>
                <w:kern w:val="0"/>
                <w:sz w:val="24"/>
                <w:szCs w:val="22"/>
                <w:lang w:val="fr-FR" w:eastAsia="en-US" w:bidi="ar-SA"/>
              </w:rPr>
              <w:t>9h Feillens</w:t>
            </w:r>
          </w:p>
        </w:tc>
        <w:tc>
          <w:tcPr>
            <w:tcW w:w="2668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color w:val="000000" w:themeColor="text1"/>
                <w:sz w:val="24"/>
              </w:rPr>
            </w:pPr>
            <w:r>
              <w:rPr>
                <w:color w:val="000000" w:themeColor="text1"/>
                <w:kern w:val="0"/>
                <w:sz w:val="24"/>
                <w:szCs w:val="22"/>
                <w:lang w:val="fr-FR" w:eastAsia="en-US" w:bidi="ar-SA"/>
              </w:rPr>
            </w:r>
          </w:p>
        </w:tc>
      </w:tr>
      <w:tr>
        <w:trPr/>
        <w:tc>
          <w:tcPr>
            <w:tcW w:w="1511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b/>
                <w:b/>
                <w:color w:val="000000" w:themeColor="text1"/>
                <w:sz w:val="24"/>
                <w:szCs w:val="24"/>
              </w:rPr>
            </w:pPr>
            <w:r>
              <w:rPr>
                <w:b/>
                <w:color w:val="000000" w:themeColor="text1"/>
                <w:kern w:val="0"/>
                <w:sz w:val="24"/>
                <w:szCs w:val="24"/>
                <w:lang w:val="fr-FR" w:eastAsia="en-US" w:bidi="ar-SA"/>
              </w:rPr>
              <w:t>33è Dim.Ord</w:t>
            </w:r>
          </w:p>
        </w:tc>
        <w:tc>
          <w:tcPr>
            <w:tcW w:w="833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kern w:val="0"/>
                <w:sz w:val="24"/>
                <w:szCs w:val="24"/>
                <w:lang w:val="fr-FR" w:eastAsia="en-US" w:bidi="ar-SA"/>
              </w:rPr>
              <w:t>Sa 14</w:t>
            </w:r>
          </w:p>
        </w:tc>
        <w:tc>
          <w:tcPr>
            <w:tcW w:w="2329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color w:val="000000" w:themeColor="text1"/>
              </w:rPr>
            </w:pPr>
            <w:r>
              <w:rPr>
                <w:color w:val="000000" w:themeColor="text1"/>
                <w:kern w:val="0"/>
                <w:sz w:val="24"/>
                <w:szCs w:val="24"/>
                <w:lang w:val="fr-FR" w:eastAsia="en-US" w:bidi="ar-SA"/>
              </w:rPr>
              <w:t>18h30 Pont de Vaux</w:t>
            </w:r>
          </w:p>
          <w:p>
            <w:pPr>
              <w:pStyle w:val="Normal"/>
              <w:widowControl/>
              <w:spacing w:lineRule="auto" w:line="240" w:before="0" w:after="0"/>
              <w:jc w:val="left"/>
              <w:rPr>
                <w:color w:val="000000" w:themeColor="text1"/>
              </w:rPr>
            </w:pPr>
            <w:r>
              <w:rPr>
                <w:color w:val="000000" w:themeColor="text1"/>
                <w:kern w:val="0"/>
                <w:sz w:val="22"/>
                <w:szCs w:val="22"/>
                <w:lang w:val="fr-FR" w:eastAsia="en-US" w:bidi="ar-SA"/>
              </w:rPr>
            </w:r>
          </w:p>
        </w:tc>
        <w:tc>
          <w:tcPr>
            <w:tcW w:w="1023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kern w:val="0"/>
                <w:sz w:val="24"/>
                <w:szCs w:val="24"/>
                <w:lang w:val="fr-FR" w:eastAsia="en-US" w:bidi="ar-SA"/>
              </w:rPr>
              <w:t>Di 15</w:t>
            </w:r>
          </w:p>
        </w:tc>
        <w:tc>
          <w:tcPr>
            <w:tcW w:w="1830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color w:val="000000" w:themeColor="text1"/>
                <w:sz w:val="24"/>
              </w:rPr>
            </w:pPr>
            <w:r>
              <w:rPr>
                <w:color w:val="000000" w:themeColor="text1"/>
                <w:kern w:val="0"/>
                <w:sz w:val="24"/>
                <w:szCs w:val="22"/>
                <w:lang w:val="fr-FR" w:eastAsia="en-US" w:bidi="ar-SA"/>
              </w:rPr>
              <w:t>9h Pont de Vaux 4</w:t>
            </w:r>
          </w:p>
        </w:tc>
        <w:tc>
          <w:tcPr>
            <w:tcW w:w="2668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color w:val="000000" w:themeColor="text1"/>
              </w:rPr>
            </w:pPr>
            <w:r>
              <w:rPr>
                <w:color w:val="000000" w:themeColor="text1"/>
                <w:kern w:val="0"/>
                <w:sz w:val="24"/>
                <w:szCs w:val="22"/>
                <w:lang w:val="fr-FR" w:eastAsia="en-US" w:bidi="ar-SA"/>
              </w:rPr>
              <w:t>10h30 Manziat 2</w:t>
            </w:r>
          </w:p>
        </w:tc>
      </w:tr>
      <w:tr>
        <w:trPr/>
        <w:tc>
          <w:tcPr>
            <w:tcW w:w="1511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b/>
                <w:b/>
                <w:color w:val="000000" w:themeColor="text1"/>
                <w:sz w:val="24"/>
                <w:szCs w:val="24"/>
              </w:rPr>
            </w:pPr>
            <w:r>
              <w:rPr>
                <w:b/>
                <w:color w:val="000000" w:themeColor="text1"/>
                <w:kern w:val="0"/>
                <w:sz w:val="24"/>
                <w:szCs w:val="24"/>
                <w:lang w:val="fr-FR" w:eastAsia="en-US" w:bidi="ar-SA"/>
              </w:rPr>
              <w:t>Christ Roi</w:t>
            </w:r>
          </w:p>
        </w:tc>
        <w:tc>
          <w:tcPr>
            <w:tcW w:w="833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kern w:val="0"/>
                <w:sz w:val="24"/>
                <w:szCs w:val="24"/>
                <w:lang w:val="fr-FR" w:eastAsia="en-US" w:bidi="ar-SA"/>
              </w:rPr>
              <w:t>Sa 21</w:t>
            </w:r>
          </w:p>
        </w:tc>
        <w:tc>
          <w:tcPr>
            <w:tcW w:w="2329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kern w:val="0"/>
                <w:sz w:val="24"/>
                <w:szCs w:val="24"/>
                <w:lang w:val="fr-FR" w:eastAsia="en-US" w:bidi="ar-SA"/>
              </w:rPr>
              <w:t>18h30 Vésines</w:t>
            </w:r>
          </w:p>
          <w:p>
            <w:pPr>
              <w:pStyle w:val="Normal"/>
              <w:widowControl/>
              <w:spacing w:lineRule="auto" w:line="240" w:before="0" w:after="0"/>
              <w:jc w:val="left"/>
              <w:rPr>
                <w:color w:val="000000" w:themeColor="text1"/>
              </w:rPr>
            </w:pPr>
            <w:r>
              <w:rPr>
                <w:color w:val="000000" w:themeColor="text1"/>
                <w:kern w:val="0"/>
                <w:sz w:val="22"/>
                <w:szCs w:val="22"/>
                <w:lang w:val="fr-FR" w:eastAsia="en-US" w:bidi="ar-SA"/>
              </w:rPr>
            </w:r>
          </w:p>
        </w:tc>
        <w:tc>
          <w:tcPr>
            <w:tcW w:w="1023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kern w:val="0"/>
                <w:sz w:val="24"/>
                <w:szCs w:val="24"/>
                <w:lang w:val="fr-FR" w:eastAsia="en-US" w:bidi="ar-SA"/>
              </w:rPr>
              <w:t>Di 22</w:t>
            </w:r>
          </w:p>
        </w:tc>
        <w:tc>
          <w:tcPr>
            <w:tcW w:w="1830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kern w:val="0"/>
                <w:sz w:val="24"/>
                <w:szCs w:val="24"/>
                <w:lang w:val="fr-FR" w:eastAsia="en-US" w:bidi="ar-SA"/>
              </w:rPr>
              <w:t xml:space="preserve">9h </w:t>
            </w:r>
            <w:r>
              <w:rPr>
                <w:color w:val="000000" w:themeColor="text1"/>
                <w:kern w:val="0"/>
                <w:sz w:val="24"/>
                <w:szCs w:val="22"/>
                <w:lang w:val="fr-FR" w:eastAsia="en-US" w:bidi="ar-SA"/>
              </w:rPr>
              <w:t>Pont de Vaux 2</w:t>
            </w:r>
          </w:p>
        </w:tc>
        <w:tc>
          <w:tcPr>
            <w:tcW w:w="2668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kern w:val="0"/>
                <w:sz w:val="24"/>
                <w:szCs w:val="22"/>
                <w:lang w:val="fr-FR" w:eastAsia="en-US" w:bidi="ar-SA"/>
              </w:rPr>
              <w:t xml:space="preserve">10h30 </w:t>
            </w:r>
            <w:r>
              <w:rPr>
                <w:color w:val="000000" w:themeColor="text1"/>
                <w:kern w:val="0"/>
                <w:sz w:val="24"/>
                <w:szCs w:val="24"/>
                <w:lang w:val="fr-FR" w:eastAsia="en-US" w:bidi="ar-SA"/>
              </w:rPr>
              <w:t>Replonges 1</w:t>
            </w:r>
          </w:p>
          <w:p>
            <w:pPr>
              <w:pStyle w:val="Normal"/>
              <w:widowControl/>
              <w:spacing w:lineRule="auto" w:line="240" w:before="0" w:after="0"/>
              <w:jc w:val="left"/>
              <w:rPr>
                <w:color w:val="000000" w:themeColor="text1"/>
              </w:rPr>
            </w:pPr>
            <w:r>
              <w:rPr>
                <w:color w:val="000000" w:themeColor="text1"/>
                <w:kern w:val="0"/>
                <w:sz w:val="24"/>
                <w:szCs w:val="24"/>
                <w:lang w:val="fr-FR" w:eastAsia="en-US" w:bidi="ar-SA"/>
              </w:rPr>
              <w:t>(Ste Cécile)</w:t>
            </w:r>
          </w:p>
        </w:tc>
      </w:tr>
      <w:tr>
        <w:trPr/>
        <w:tc>
          <w:tcPr>
            <w:tcW w:w="1511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b/>
                <w:b/>
                <w:color w:val="000000" w:themeColor="text1"/>
                <w:sz w:val="24"/>
                <w:szCs w:val="24"/>
              </w:rPr>
            </w:pPr>
            <w:r>
              <w:rPr>
                <w:b/>
                <w:color w:val="000000" w:themeColor="text1"/>
                <w:kern w:val="0"/>
                <w:sz w:val="24"/>
                <w:szCs w:val="24"/>
                <w:lang w:val="fr-FR" w:eastAsia="en-US" w:bidi="ar-SA"/>
              </w:rPr>
              <w:t>1</w:t>
            </w:r>
            <w:r>
              <w:rPr>
                <w:b/>
                <w:color w:val="000000" w:themeColor="text1"/>
                <w:kern w:val="0"/>
                <w:sz w:val="24"/>
                <w:szCs w:val="24"/>
                <w:vertAlign w:val="superscript"/>
                <w:lang w:val="fr-FR" w:eastAsia="en-US" w:bidi="ar-SA"/>
              </w:rPr>
              <w:t>er</w:t>
            </w:r>
            <w:r>
              <w:rPr>
                <w:b/>
                <w:color w:val="000000" w:themeColor="text1"/>
                <w:kern w:val="0"/>
                <w:sz w:val="24"/>
                <w:szCs w:val="24"/>
                <w:lang w:val="fr-FR" w:eastAsia="en-US" w:bidi="ar-SA"/>
              </w:rPr>
              <w:t xml:space="preserve"> D. Avent</w:t>
            </w:r>
          </w:p>
        </w:tc>
        <w:tc>
          <w:tcPr>
            <w:tcW w:w="833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kern w:val="0"/>
                <w:sz w:val="24"/>
                <w:szCs w:val="24"/>
                <w:lang w:val="fr-FR" w:eastAsia="en-US" w:bidi="ar-SA"/>
              </w:rPr>
              <w:t>Sa 28</w:t>
            </w:r>
          </w:p>
        </w:tc>
        <w:tc>
          <w:tcPr>
            <w:tcW w:w="2329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kern w:val="0"/>
                <w:sz w:val="24"/>
                <w:szCs w:val="24"/>
                <w:lang w:val="fr-FR" w:eastAsia="en-US" w:bidi="ar-SA"/>
              </w:rPr>
              <w:t>18h30 Pont de Vaux</w:t>
            </w:r>
          </w:p>
        </w:tc>
        <w:tc>
          <w:tcPr>
            <w:tcW w:w="1023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kern w:val="0"/>
                <w:sz w:val="24"/>
                <w:szCs w:val="24"/>
                <w:lang w:val="fr-FR" w:eastAsia="en-US" w:bidi="ar-SA"/>
              </w:rPr>
              <w:t>Di 29</w:t>
            </w:r>
          </w:p>
        </w:tc>
        <w:tc>
          <w:tcPr>
            <w:tcW w:w="1830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kern w:val="0"/>
                <w:sz w:val="24"/>
                <w:szCs w:val="24"/>
                <w:lang w:val="fr-FR" w:eastAsia="en-US" w:bidi="ar-SA"/>
              </w:rPr>
              <w:t>Pas de Messe</w:t>
            </w:r>
          </w:p>
        </w:tc>
        <w:tc>
          <w:tcPr>
            <w:tcW w:w="2668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color w:val="000000" w:themeColor="text1"/>
                <w:sz w:val="24"/>
              </w:rPr>
            </w:pPr>
            <w:r>
              <w:rPr>
                <w:color w:val="000000" w:themeColor="text1"/>
                <w:kern w:val="0"/>
                <w:sz w:val="24"/>
                <w:szCs w:val="22"/>
                <w:lang w:val="fr-FR" w:eastAsia="en-US" w:bidi="ar-SA"/>
              </w:rPr>
              <w:t>10h30 Manziat (Entrée en Avent – Vœux du curé) 2</w:t>
            </w:r>
          </w:p>
        </w:tc>
      </w:tr>
    </w:tbl>
    <w:p>
      <w:pPr>
        <w:pStyle w:val="Normal"/>
        <w:spacing w:lineRule="auto" w:line="240" w:before="0" w:after="0"/>
        <w:jc w:val="center"/>
        <w:rPr>
          <w:rFonts w:ascii="Calibri" w:hAnsi="Calibri" w:cs="Calibri" w:asciiTheme="minorHAnsi" w:cstheme="minorHAnsi" w:hAnsiTheme="minorHAnsi"/>
          <w:b/>
          <w:b/>
          <w:color w:val="000000" w:themeColor="text1"/>
          <w:sz w:val="32"/>
        </w:rPr>
      </w:pPr>
      <w:r>
        <w:rPr>
          <w:rFonts w:cs="Calibri" w:cstheme="minorHAnsi"/>
          <w:b/>
          <w:color w:val="000000" w:themeColor="text1"/>
          <w:sz w:val="32"/>
        </w:rPr>
      </w:r>
    </w:p>
    <w:p>
      <w:pPr>
        <w:pStyle w:val="Normal"/>
        <w:spacing w:lineRule="auto" w:line="240" w:before="0" w:after="0"/>
        <w:jc w:val="center"/>
        <w:rPr>
          <w:b/>
          <w:b/>
          <w:color w:val="000000" w:themeColor="text1"/>
          <w:sz w:val="24"/>
          <w:szCs w:val="24"/>
        </w:rPr>
      </w:pPr>
      <w:r>
        <w:rPr>
          <w:rFonts w:cs="Calibri" w:cstheme="minorHAnsi"/>
          <w:b/>
          <w:color w:val="000000" w:themeColor="text1"/>
          <w:sz w:val="32"/>
        </w:rPr>
        <w:t>Décembre</w:t>
      </w:r>
    </w:p>
    <w:tbl>
      <w:tblPr>
        <w:tblStyle w:val="Grilledutableau"/>
        <w:tblW w:w="10195" w:type="dxa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1521"/>
        <w:gridCol w:w="838"/>
        <w:gridCol w:w="2499"/>
        <w:gridCol w:w="843"/>
        <w:gridCol w:w="1816"/>
        <w:gridCol w:w="2677"/>
      </w:tblGrid>
      <w:tr>
        <w:trPr/>
        <w:tc>
          <w:tcPr>
            <w:tcW w:w="1521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b/>
                <w:b/>
                <w:color w:val="000000" w:themeColor="text1"/>
                <w:sz w:val="24"/>
                <w:szCs w:val="24"/>
              </w:rPr>
            </w:pPr>
            <w:r>
              <w:rPr>
                <w:b/>
                <w:color w:val="000000" w:themeColor="text1"/>
                <w:kern w:val="0"/>
                <w:sz w:val="24"/>
                <w:szCs w:val="24"/>
                <w:lang w:val="fr-FR" w:eastAsia="en-US" w:bidi="ar-SA"/>
              </w:rPr>
              <w:t>2è D. Avent</w:t>
            </w:r>
          </w:p>
        </w:tc>
        <w:tc>
          <w:tcPr>
            <w:tcW w:w="838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kern w:val="0"/>
                <w:sz w:val="24"/>
                <w:szCs w:val="24"/>
                <w:lang w:val="fr-FR" w:eastAsia="en-US" w:bidi="ar-SA"/>
              </w:rPr>
              <w:t>Sa 5</w:t>
            </w:r>
          </w:p>
        </w:tc>
        <w:tc>
          <w:tcPr>
            <w:tcW w:w="2499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kern w:val="0"/>
                <w:sz w:val="24"/>
                <w:szCs w:val="24"/>
                <w:lang w:val="fr-FR" w:eastAsia="en-US" w:bidi="ar-SA"/>
              </w:rPr>
              <w:t>18h30 Vésines</w:t>
            </w:r>
          </w:p>
        </w:tc>
        <w:tc>
          <w:tcPr>
            <w:tcW w:w="843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kern w:val="0"/>
                <w:sz w:val="24"/>
                <w:szCs w:val="24"/>
                <w:lang w:val="fr-FR" w:eastAsia="en-US" w:bidi="ar-SA"/>
              </w:rPr>
              <w:t>Di 6</w:t>
            </w:r>
          </w:p>
        </w:tc>
        <w:tc>
          <w:tcPr>
            <w:tcW w:w="1816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kern w:val="0"/>
                <w:sz w:val="24"/>
                <w:szCs w:val="24"/>
                <w:lang w:val="fr-FR" w:eastAsia="en-US" w:bidi="ar-SA"/>
              </w:rPr>
              <w:t>9h Bâgé la Ville</w:t>
            </w:r>
          </w:p>
        </w:tc>
        <w:tc>
          <w:tcPr>
            <w:tcW w:w="2677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color w:val="000000" w:themeColor="text1"/>
              </w:rPr>
            </w:pPr>
            <w:r>
              <w:rPr>
                <w:color w:val="000000" w:themeColor="text1"/>
                <w:kern w:val="0"/>
                <w:sz w:val="24"/>
                <w:szCs w:val="22"/>
                <w:lang w:val="fr-FR" w:eastAsia="en-US" w:bidi="ar-SA"/>
              </w:rPr>
              <w:t>10h30 Pont de Vaux 3</w:t>
            </w:r>
          </w:p>
        </w:tc>
      </w:tr>
      <w:tr>
        <w:trPr/>
        <w:tc>
          <w:tcPr>
            <w:tcW w:w="1521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b/>
                <w:b/>
                <w:color w:val="000000" w:themeColor="text1"/>
                <w:sz w:val="24"/>
                <w:szCs w:val="24"/>
              </w:rPr>
            </w:pPr>
            <w:r>
              <w:rPr>
                <w:b/>
                <w:color w:val="000000" w:themeColor="text1"/>
                <w:kern w:val="0"/>
                <w:sz w:val="24"/>
                <w:szCs w:val="24"/>
                <w:lang w:val="fr-FR" w:eastAsia="en-US" w:bidi="ar-SA"/>
              </w:rPr>
              <w:t>Immaculée</w:t>
            </w:r>
          </w:p>
        </w:tc>
        <w:tc>
          <w:tcPr>
            <w:tcW w:w="838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kern w:val="0"/>
                <w:sz w:val="24"/>
                <w:szCs w:val="24"/>
                <w:lang w:val="fr-FR" w:eastAsia="en-US" w:bidi="ar-SA"/>
              </w:rPr>
            </w:r>
          </w:p>
        </w:tc>
        <w:tc>
          <w:tcPr>
            <w:tcW w:w="2499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kern w:val="0"/>
                <w:sz w:val="24"/>
                <w:szCs w:val="24"/>
                <w:lang w:val="fr-FR" w:eastAsia="en-US" w:bidi="ar-SA"/>
              </w:rPr>
            </w:r>
          </w:p>
        </w:tc>
        <w:tc>
          <w:tcPr>
            <w:tcW w:w="843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kern w:val="0"/>
                <w:sz w:val="24"/>
                <w:szCs w:val="24"/>
                <w:lang w:val="fr-FR" w:eastAsia="en-US" w:bidi="ar-SA"/>
              </w:rPr>
              <w:t>Ma 8</w:t>
            </w:r>
          </w:p>
        </w:tc>
        <w:tc>
          <w:tcPr>
            <w:tcW w:w="1816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kern w:val="0"/>
                <w:sz w:val="24"/>
                <w:szCs w:val="24"/>
                <w:lang w:val="fr-FR" w:eastAsia="en-US" w:bidi="ar-SA"/>
              </w:rPr>
            </w:r>
          </w:p>
        </w:tc>
        <w:tc>
          <w:tcPr>
            <w:tcW w:w="2677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color w:val="000000" w:themeColor="text1"/>
                <w:sz w:val="24"/>
              </w:rPr>
            </w:pPr>
            <w:r>
              <w:rPr>
                <w:color w:val="000000" w:themeColor="text1"/>
                <w:kern w:val="0"/>
                <w:sz w:val="24"/>
                <w:szCs w:val="22"/>
                <w:lang w:val="fr-FR" w:eastAsia="en-US" w:bidi="ar-SA"/>
              </w:rPr>
              <w:t>18h30 Feillens</w:t>
            </w:r>
          </w:p>
        </w:tc>
      </w:tr>
      <w:tr>
        <w:trPr/>
        <w:tc>
          <w:tcPr>
            <w:tcW w:w="1521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b/>
                <w:b/>
                <w:color w:val="000000" w:themeColor="text1"/>
                <w:sz w:val="24"/>
                <w:szCs w:val="24"/>
              </w:rPr>
            </w:pPr>
            <w:r>
              <w:rPr>
                <w:b/>
                <w:color w:val="000000" w:themeColor="text1"/>
                <w:kern w:val="0"/>
                <w:sz w:val="24"/>
                <w:szCs w:val="24"/>
                <w:lang w:val="fr-FR" w:eastAsia="en-US" w:bidi="ar-SA"/>
              </w:rPr>
              <w:t>3è D. Avent</w:t>
            </w:r>
          </w:p>
        </w:tc>
        <w:tc>
          <w:tcPr>
            <w:tcW w:w="838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kern w:val="0"/>
                <w:sz w:val="24"/>
                <w:szCs w:val="24"/>
                <w:lang w:val="fr-FR" w:eastAsia="en-US" w:bidi="ar-SA"/>
              </w:rPr>
              <w:t>Sa 12</w:t>
            </w:r>
          </w:p>
        </w:tc>
        <w:tc>
          <w:tcPr>
            <w:tcW w:w="2499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color w:val="000000" w:themeColor="text1"/>
              </w:rPr>
            </w:pPr>
            <w:r>
              <w:rPr>
                <w:color w:val="000000" w:themeColor="text1"/>
                <w:kern w:val="0"/>
                <w:sz w:val="24"/>
                <w:szCs w:val="24"/>
                <w:lang w:val="fr-FR" w:eastAsia="en-US" w:bidi="ar-SA"/>
              </w:rPr>
              <w:t>18h30 Pont de Vaux</w:t>
            </w:r>
          </w:p>
        </w:tc>
        <w:tc>
          <w:tcPr>
            <w:tcW w:w="843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kern w:val="0"/>
                <w:sz w:val="24"/>
                <w:szCs w:val="24"/>
                <w:lang w:val="fr-FR" w:eastAsia="en-US" w:bidi="ar-SA"/>
              </w:rPr>
              <w:t>Di 13</w:t>
            </w:r>
          </w:p>
        </w:tc>
        <w:tc>
          <w:tcPr>
            <w:tcW w:w="1816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kern w:val="0"/>
                <w:sz w:val="24"/>
                <w:szCs w:val="24"/>
                <w:lang w:val="fr-FR" w:eastAsia="en-US" w:bidi="ar-SA"/>
              </w:rPr>
              <w:t>9h Pont de Vaux 4</w:t>
            </w:r>
          </w:p>
        </w:tc>
        <w:tc>
          <w:tcPr>
            <w:tcW w:w="2677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color w:val="000000" w:themeColor="text1"/>
                <w:sz w:val="24"/>
              </w:rPr>
            </w:pPr>
            <w:r>
              <w:rPr>
                <w:color w:val="000000" w:themeColor="text1"/>
                <w:kern w:val="0"/>
                <w:sz w:val="24"/>
                <w:szCs w:val="22"/>
                <w:lang w:val="fr-FR" w:eastAsia="en-US" w:bidi="ar-SA"/>
              </w:rPr>
              <w:t>10h30 Replonges 2</w:t>
            </w:r>
          </w:p>
        </w:tc>
      </w:tr>
      <w:tr>
        <w:trPr/>
        <w:tc>
          <w:tcPr>
            <w:tcW w:w="1521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b/>
                <w:b/>
                <w:sz w:val="24"/>
              </w:rPr>
            </w:pPr>
            <w:r>
              <w:rPr>
                <w:b/>
                <w:kern w:val="0"/>
                <w:sz w:val="24"/>
                <w:szCs w:val="22"/>
                <w:lang w:val="fr-FR" w:eastAsia="en-US" w:bidi="ar-SA"/>
              </w:rPr>
              <w:t>4è D. Avent</w:t>
            </w:r>
          </w:p>
        </w:tc>
        <w:tc>
          <w:tcPr>
            <w:tcW w:w="838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  <w:lang w:val="fr-FR" w:eastAsia="en-US" w:bidi="ar-SA"/>
              </w:rPr>
              <w:t>Sa 19</w:t>
            </w:r>
          </w:p>
        </w:tc>
        <w:tc>
          <w:tcPr>
            <w:tcW w:w="2499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  <w:lang w:val="fr-FR" w:eastAsia="en-US" w:bidi="ar-SA"/>
              </w:rPr>
              <w:t>18h30 Vésines</w:t>
            </w:r>
          </w:p>
          <w:p>
            <w:pPr>
              <w:pStyle w:val="Normal"/>
              <w:widowControl/>
              <w:spacing w:lineRule="auto" w:line="240" w:before="0" w:after="0"/>
              <w:jc w:val="left"/>
              <w:rPr>
                <w:kern w:val="0"/>
                <w:sz w:val="22"/>
                <w:szCs w:val="22"/>
                <w:lang w:val="fr-FR" w:eastAsia="en-US" w:bidi="ar-SA"/>
              </w:rPr>
            </w:pPr>
            <w:r>
              <w:rPr>
                <w:kern w:val="0"/>
                <w:sz w:val="22"/>
                <w:szCs w:val="22"/>
                <w:lang w:val="fr-FR" w:eastAsia="en-US" w:bidi="ar-SA"/>
              </w:rPr>
            </w:r>
          </w:p>
        </w:tc>
        <w:tc>
          <w:tcPr>
            <w:tcW w:w="843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  <w:lang w:val="fr-FR" w:eastAsia="en-US" w:bidi="ar-SA"/>
              </w:rPr>
              <w:t>Di 20</w:t>
            </w:r>
          </w:p>
        </w:tc>
        <w:tc>
          <w:tcPr>
            <w:tcW w:w="1816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kern w:val="0"/>
                <w:lang w:val="fr-FR" w:eastAsia="en-US" w:bidi="ar-SA"/>
              </w:rPr>
            </w:pPr>
            <w:r>
              <w:rPr>
                <w:kern w:val="0"/>
                <w:sz w:val="24"/>
                <w:szCs w:val="24"/>
                <w:lang w:val="fr-FR" w:eastAsia="en-US" w:bidi="ar-SA"/>
              </w:rPr>
              <w:t>9h Manziat 4</w:t>
            </w:r>
          </w:p>
        </w:tc>
        <w:tc>
          <w:tcPr>
            <w:tcW w:w="2677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  <w:lang w:val="fr-FR" w:eastAsia="en-US" w:bidi="ar-SA"/>
              </w:rPr>
              <w:t>10h30 Pont de Vaux 2</w:t>
            </w:r>
          </w:p>
        </w:tc>
      </w:tr>
      <w:tr>
        <w:trPr/>
        <w:tc>
          <w:tcPr>
            <w:tcW w:w="1521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b/>
                <w:b/>
                <w:sz w:val="24"/>
              </w:rPr>
            </w:pPr>
            <w:r>
              <w:rPr>
                <w:b/>
                <w:kern w:val="0"/>
                <w:sz w:val="24"/>
                <w:szCs w:val="22"/>
                <w:lang w:val="fr-FR" w:eastAsia="en-US" w:bidi="ar-SA"/>
              </w:rPr>
              <w:t>Veillée de Noël</w:t>
            </w:r>
          </w:p>
        </w:tc>
        <w:tc>
          <w:tcPr>
            <w:tcW w:w="838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  <w:lang w:val="fr-FR" w:eastAsia="en-US" w:bidi="ar-SA"/>
              </w:rPr>
              <w:t>Jeu 24</w:t>
            </w:r>
          </w:p>
        </w:tc>
        <w:tc>
          <w:tcPr>
            <w:tcW w:w="2499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  <w:lang w:val="fr-FR" w:eastAsia="en-US" w:bidi="ar-SA"/>
              </w:rPr>
              <w:t>17h00 Bâgé la Ville</w:t>
            </w:r>
          </w:p>
          <w:p>
            <w:pPr>
              <w:pStyle w:val="Normal"/>
              <w:widowControl/>
              <w:spacing w:lineRule="auto" w:line="240" w:before="0" w:after="0"/>
              <w:jc w:val="left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  <w:lang w:val="fr-FR" w:eastAsia="en-US" w:bidi="ar-SA"/>
              </w:rPr>
              <w:t>18h30 Manziat 4</w:t>
            </w:r>
          </w:p>
        </w:tc>
        <w:tc>
          <w:tcPr>
            <w:tcW w:w="843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  <w:lang w:val="fr-FR" w:eastAsia="en-US" w:bidi="ar-SA"/>
              </w:rPr>
            </w:r>
          </w:p>
        </w:tc>
        <w:tc>
          <w:tcPr>
            <w:tcW w:w="1816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  <w:lang w:val="fr-FR" w:eastAsia="en-US" w:bidi="ar-SA"/>
              </w:rPr>
              <w:t>19h00 Pont de Vaux (Caté)</w:t>
            </w:r>
          </w:p>
        </w:tc>
        <w:tc>
          <w:tcPr>
            <w:tcW w:w="2677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val="fr-FR" w:eastAsia="en-US" w:bidi="ar-SA"/>
              </w:rPr>
              <w:t>20h30 Replonges 3</w:t>
            </w:r>
          </w:p>
        </w:tc>
      </w:tr>
      <w:tr>
        <w:trPr/>
        <w:tc>
          <w:tcPr>
            <w:tcW w:w="1521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b/>
                <w:b/>
                <w:sz w:val="24"/>
              </w:rPr>
            </w:pPr>
            <w:r>
              <w:rPr>
                <w:b/>
                <w:kern w:val="0"/>
                <w:sz w:val="24"/>
                <w:szCs w:val="22"/>
                <w:lang w:val="fr-FR" w:eastAsia="en-US" w:bidi="ar-SA"/>
              </w:rPr>
              <w:t>Jour de Noël</w:t>
            </w:r>
          </w:p>
        </w:tc>
        <w:tc>
          <w:tcPr>
            <w:tcW w:w="838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  <w:lang w:val="fr-FR" w:eastAsia="en-US" w:bidi="ar-SA"/>
              </w:rPr>
            </w:r>
          </w:p>
        </w:tc>
        <w:tc>
          <w:tcPr>
            <w:tcW w:w="2499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  <w:lang w:val="fr-FR" w:eastAsia="en-US" w:bidi="ar-SA"/>
              </w:rPr>
            </w:r>
          </w:p>
        </w:tc>
        <w:tc>
          <w:tcPr>
            <w:tcW w:w="843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  <w:lang w:val="fr-FR" w:eastAsia="en-US" w:bidi="ar-SA"/>
              </w:rPr>
              <w:t>Ve 25</w:t>
            </w:r>
          </w:p>
        </w:tc>
        <w:tc>
          <w:tcPr>
            <w:tcW w:w="1816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  <w:lang w:val="fr-FR" w:eastAsia="en-US" w:bidi="ar-SA"/>
              </w:rPr>
            </w:r>
          </w:p>
        </w:tc>
        <w:tc>
          <w:tcPr>
            <w:tcW w:w="2677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val="fr-FR" w:eastAsia="en-US" w:bidi="ar-SA"/>
              </w:rPr>
              <w:t>10h30 Feillens</w:t>
            </w:r>
          </w:p>
          <w:p>
            <w:pPr>
              <w:pStyle w:val="Normal"/>
              <w:widowControl/>
              <w:spacing w:lineRule="auto" w:line="240" w:before="0" w:after="0"/>
              <w:jc w:val="lef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val="fr-FR" w:eastAsia="en-US" w:bidi="ar-SA"/>
              </w:rPr>
              <w:t>10h30 Pont de Vaux 3</w:t>
            </w:r>
          </w:p>
        </w:tc>
      </w:tr>
      <w:tr>
        <w:trPr/>
        <w:tc>
          <w:tcPr>
            <w:tcW w:w="1521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b/>
                <w:b/>
                <w:sz w:val="24"/>
              </w:rPr>
            </w:pPr>
            <w:r>
              <w:rPr>
                <w:b/>
                <w:kern w:val="0"/>
                <w:sz w:val="24"/>
                <w:szCs w:val="22"/>
                <w:lang w:val="fr-FR" w:eastAsia="en-US" w:bidi="ar-SA"/>
              </w:rPr>
              <w:t>Sainte Famille</w:t>
            </w:r>
          </w:p>
        </w:tc>
        <w:tc>
          <w:tcPr>
            <w:tcW w:w="838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  <w:lang w:val="fr-FR" w:eastAsia="en-US" w:bidi="ar-SA"/>
              </w:rPr>
              <w:t>Sa 26</w:t>
            </w:r>
          </w:p>
        </w:tc>
        <w:tc>
          <w:tcPr>
            <w:tcW w:w="2499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  <w:lang w:val="fr-FR" w:eastAsia="en-US" w:bidi="ar-SA"/>
              </w:rPr>
              <w:t>18h30 Feillens</w:t>
            </w:r>
          </w:p>
        </w:tc>
        <w:tc>
          <w:tcPr>
            <w:tcW w:w="843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  <w:lang w:val="fr-FR" w:eastAsia="en-US" w:bidi="ar-SA"/>
              </w:rPr>
              <w:t>Di 27</w:t>
            </w:r>
          </w:p>
        </w:tc>
        <w:tc>
          <w:tcPr>
            <w:tcW w:w="1816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  <w:lang w:val="fr-FR" w:eastAsia="en-US" w:bidi="ar-SA"/>
              </w:rPr>
              <w:t>Pas de Messe</w:t>
            </w:r>
          </w:p>
        </w:tc>
        <w:tc>
          <w:tcPr>
            <w:tcW w:w="2677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val="fr-FR" w:eastAsia="en-US" w:bidi="ar-SA"/>
              </w:rPr>
              <w:t>10h30 Pont de Vaux 4</w:t>
            </w:r>
          </w:p>
        </w:tc>
      </w:tr>
    </w:tbl>
    <w:p>
      <w:pPr>
        <w:pStyle w:val="Normal"/>
        <w:spacing w:lineRule="auto" w:line="240" w:before="0" w:after="0"/>
        <w:rPr>
          <w:b/>
          <w:b/>
          <w:color w:val="000000" w:themeColor="text1"/>
          <w:sz w:val="28"/>
        </w:rPr>
      </w:pPr>
      <w:r>
        <w:rPr>
          <w:b/>
          <w:color w:val="000000" w:themeColor="text1"/>
          <w:sz w:val="28"/>
        </w:rPr>
      </w:r>
    </w:p>
    <w:p>
      <w:pPr>
        <w:pStyle w:val="Normal"/>
        <w:spacing w:lineRule="auto" w:line="240" w:before="0" w:after="0"/>
        <w:rPr>
          <w:b/>
          <w:b/>
          <w:color w:val="000000" w:themeColor="text1"/>
          <w:sz w:val="28"/>
        </w:rPr>
      </w:pPr>
      <w:r>
        <w:rPr>
          <w:b/>
          <w:color w:val="000000" w:themeColor="text1"/>
          <w:sz w:val="28"/>
        </w:rPr>
        <w:t>Renseignements :</w:t>
        <w:tab/>
        <w:tab/>
        <w:t>paroisse-de-feillens@orange.fr</w:t>
        <w:tab/>
        <w:t xml:space="preserve">   ou    09 67 86 00 06</w:t>
      </w:r>
    </w:p>
    <w:p>
      <w:pPr>
        <w:pStyle w:val="Normal"/>
        <w:spacing w:lineRule="auto" w:line="240" w:before="0" w:after="0"/>
        <w:jc w:val="center"/>
        <w:rPr>
          <w:b/>
          <w:b/>
          <w:sz w:val="28"/>
        </w:rPr>
      </w:pPr>
      <w:r>
        <w:rPr>
          <w:b/>
          <w:sz w:val="28"/>
        </w:rPr>
        <w:t xml:space="preserve">                        </w:t>
      </w:r>
      <w:r>
        <w:rPr>
          <w:b/>
          <w:sz w:val="28"/>
        </w:rPr>
        <w:tab/>
        <w:t>paroisse.pontdevaux@outlook.com    ou    09 83 26 81 76</w:t>
      </w:r>
    </w:p>
    <w:sectPr>
      <w:footerReference w:type="default" r:id="rId2"/>
      <w:type w:val="nextPage"/>
      <w:pgSz w:w="11906" w:h="16838"/>
      <w:pgMar w:left="851" w:right="851" w:gutter="0" w:header="0" w:top="851" w:footer="708" w:bottom="851"/>
      <w:pgNumType w:fmt="decimal"/>
      <w:formProt w:val="false"/>
      <w:textDirection w:val="lrTb"/>
      <w:docGrid w:type="default" w:linePitch="36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0"/>
    <w:family w:val="roman"/>
    <w:pitch w:val="variable"/>
  </w:font>
  <w:font w:name="Calibri">
    <w:charset w:val="00"/>
    <w:family w:val="roman"/>
    <w:pitch w:val="variable"/>
  </w:font>
  <w:font w:name="Liberation Sans">
    <w:altName w:val="Arial"/>
    <w:charset w:val="00"/>
    <w:family w:val="swiss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Normal"/>
      <w:spacing w:lineRule="auto" w:line="240" w:before="0" w:after="0"/>
      <w:jc w:val="center"/>
      <w:rPr>
        <w:b/>
        <w:b/>
        <w:color w:val="000000" w:themeColor="text1"/>
        <w:sz w:val="28"/>
      </w:rPr>
    </w:pPr>
    <w:r>
      <w:rPr>
        <w:b/>
        <w:color w:val="000000" w:themeColor="text1"/>
        <w:sz w:val="28"/>
      </w:rPr>
      <w:t>Ce tableau n’empêche pas la possibilité de changements exceptionnels</w:t>
    </w:r>
  </w:p>
</w:ftr>
</file>

<file path=word/settings.xml><?xml version="1.0" encoding="utf-8"?>
<w:settings xmlns:w="http://schemas.openxmlformats.org/wordprocessingml/2006/main">
  <w:zoom w:percent="100"/>
  <w:defaultTabStop w:val="708"/>
  <w:autoHyphenation w:val="true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themeFontLang w:val="fr-FR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fr-FR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rsid w:val="007f4365"/>
    <w:pPr>
      <w:widowControl/>
      <w:bidi w:val="0"/>
      <w:spacing w:lineRule="auto" w:line="276" w:before="0" w:after="200"/>
      <w:jc w:val="left"/>
    </w:pPr>
    <w:rPr>
      <w:rFonts w:ascii="Calibri" w:hAnsi="Calibri" w:eastAsia="Calibri" w:cs="Times New Roman" w:asciiTheme="minorHAnsi" w:eastAsiaTheme="minorHAnsi" w:hAnsiTheme="minorHAnsi"/>
      <w:color w:val="auto"/>
      <w:kern w:val="0"/>
      <w:sz w:val="22"/>
      <w:szCs w:val="22"/>
      <w:lang w:val="fr-FR" w:eastAsia="en-US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EntteCar" w:customStyle="1">
    <w:name w:val="En-tête Car"/>
    <w:basedOn w:val="DefaultParagraphFont"/>
    <w:uiPriority w:val="99"/>
    <w:qFormat/>
    <w:rsid w:val="000a5641"/>
    <w:rPr>
      <w:rFonts w:ascii="Calibri" w:hAnsi="Calibri" w:eastAsia="Calibri" w:cs="Times New Roman"/>
    </w:rPr>
  </w:style>
  <w:style w:type="character" w:styleId="PieddepageCar" w:customStyle="1">
    <w:name w:val="Pied de page Car"/>
    <w:basedOn w:val="DefaultParagraphFont"/>
    <w:uiPriority w:val="99"/>
    <w:qFormat/>
    <w:rsid w:val="000a5641"/>
    <w:rPr>
      <w:rFonts w:ascii="Calibri" w:hAnsi="Calibri" w:eastAsia="Calibri" w:cs="Times New Roman"/>
    </w:rPr>
  </w:style>
  <w:style w:type="character" w:styleId="LienInternet">
    <w:name w:val="Hyperlink"/>
    <w:basedOn w:val="DefaultParagraphFont"/>
    <w:uiPriority w:val="99"/>
    <w:unhideWhenUsed/>
    <w:rsid w:val="0055643e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qFormat/>
    <w:rsid w:val="0055643e"/>
    <w:rPr>
      <w:color w:val="605E5C"/>
      <w:shd w:fill="E1DFDD" w:val="clear"/>
    </w:rPr>
  </w:style>
  <w:style w:type="paragraph" w:styleId="Titre">
    <w:name w:val="Titre"/>
    <w:basedOn w:val="Normal"/>
    <w:next w:val="Corpsdetexte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Corpsdetexte">
    <w:name w:val="Body Text"/>
    <w:basedOn w:val="Normal"/>
    <w:pPr>
      <w:spacing w:lineRule="auto" w:line="276" w:before="0" w:after="140"/>
    </w:pPr>
    <w:rPr/>
  </w:style>
  <w:style w:type="paragraph" w:styleId="Liste">
    <w:name w:val="List"/>
    <w:basedOn w:val="Corpsdetexte"/>
    <w:pPr/>
    <w:rPr>
      <w:rFonts w:cs="Arial"/>
    </w:rPr>
  </w:style>
  <w:style w:type="paragraph" w:styleId="Lgende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Index">
    <w:name w:val="Index"/>
    <w:basedOn w:val="Normal"/>
    <w:qFormat/>
    <w:pPr>
      <w:suppressLineNumbers/>
    </w:pPr>
    <w:rPr>
      <w:rFonts w:cs="Arial"/>
    </w:rPr>
  </w:style>
  <w:style w:type="paragraph" w:styleId="ListParagraph">
    <w:name w:val="List Paragraph"/>
    <w:basedOn w:val="Normal"/>
    <w:uiPriority w:val="34"/>
    <w:qFormat/>
    <w:rsid w:val="00401bed"/>
    <w:pPr>
      <w:spacing w:before="0" w:after="200"/>
      <w:ind w:left="720" w:hanging="0"/>
      <w:contextualSpacing/>
    </w:pPr>
    <w:rPr/>
  </w:style>
  <w:style w:type="paragraph" w:styleId="Entteetpieddepage">
    <w:name w:val="En-tête et pied de page"/>
    <w:basedOn w:val="Normal"/>
    <w:qFormat/>
    <w:pPr/>
    <w:rPr/>
  </w:style>
  <w:style w:type="paragraph" w:styleId="Entte">
    <w:name w:val="Header"/>
    <w:basedOn w:val="Normal"/>
    <w:link w:val="EntteCar"/>
    <w:uiPriority w:val="99"/>
    <w:unhideWhenUsed/>
    <w:rsid w:val="000a5641"/>
    <w:pPr>
      <w:tabs>
        <w:tab w:val="clear" w:pos="708"/>
        <w:tab w:val="center" w:pos="4536" w:leader="none"/>
        <w:tab w:val="right" w:pos="9072" w:leader="none"/>
      </w:tabs>
      <w:spacing w:lineRule="auto" w:line="240" w:before="0" w:after="0"/>
    </w:pPr>
    <w:rPr/>
  </w:style>
  <w:style w:type="paragraph" w:styleId="Pieddepage">
    <w:name w:val="Footer"/>
    <w:basedOn w:val="Normal"/>
    <w:link w:val="PieddepageCar"/>
    <w:uiPriority w:val="99"/>
    <w:unhideWhenUsed/>
    <w:rsid w:val="000a5641"/>
    <w:pPr>
      <w:tabs>
        <w:tab w:val="clear" w:pos="708"/>
        <w:tab w:val="center" w:pos="4536" w:leader="none"/>
        <w:tab w:val="right" w:pos="9072" w:leader="none"/>
      </w:tabs>
      <w:spacing w:lineRule="auto" w:line="240" w:before="0" w:after="0"/>
    </w:pPr>
    <w:rPr/>
  </w:style>
  <w:style w:type="paragraph" w:styleId="Contenudetableau">
    <w:name w:val="Contenu de tableau"/>
    <w:basedOn w:val="Normal"/>
    <w:qFormat/>
    <w:pPr>
      <w:widowControl w:val="false"/>
      <w:suppressLineNumbers/>
    </w:pPr>
    <w:rPr/>
  </w:style>
  <w:style w:type="numbering" w:styleId="NoList" w:default="1">
    <w:name w:val="No List"/>
    <w:uiPriority w:val="99"/>
    <w:semiHidden/>
    <w:unhideWhenUsed/>
    <w:qFormat/>
  </w:style>
  <w:style w:type="table" w:default="1" w:styleId="TableauNormal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Grilledutableau">
    <w:name w:val="Table Grid"/>
    <w:basedOn w:val="TableauNormal"/>
    <w:uiPriority w:val="59"/>
    <w:unhideWhenUsed/>
    <w:rsid w:val="007f4365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oter" Target="footer1.xml"/><Relationship Id="rId3" Type="http://schemas.openxmlformats.org/officeDocument/2006/relationships/fontTable" Target="fontTable.xml"/><Relationship Id="rId4" Type="http://schemas.openxmlformats.org/officeDocument/2006/relationships/settings" Target="settings.xml"/><Relationship Id="rId5" Type="http://schemas.openxmlformats.org/officeDocument/2006/relationships/theme" Target="theme/theme1.xml"/><Relationship Id="rId6" Type="http://schemas.openxmlformats.org/officeDocument/2006/relationships/customXml" Target="../customXml/item1.xml"/>
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806696E-9801-48EA-9337-BEB28F8302A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Calendrier.dotx</Template>
  <TotalTime>123</TotalTime>
  <Application>LibreOffice/7.4.3.2$Windows_X86_64 LibreOffice_project/1048a8393ae2eeec98dff31b5c133c5f1d08b890</Application>
  <AppVersion>15.0000</AppVersion>
  <Pages>2</Pages>
  <Words>654</Words>
  <Characters>2722</Characters>
  <CharactersWithSpaces>3216</CharactersWithSpaces>
  <Paragraphs>218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2026-03-28T16:51:00Z</dcterms:created>
  <dc:creator>PLB</dc:creator>
  <dc:description/>
  <dc:language>fr-FR</dc:language>
  <cp:lastModifiedBy/>
  <cp:lastPrinted>2023-01-06T07:39:00Z</cp:lastPrinted>
  <dcterms:modified xsi:type="dcterms:W3CDTF">2026-09-07T16:54:33Z</dcterms:modified>
  <cp:revision>31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