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</w:rPr>
      </w:pPr>
      <w:r>
        <w:rPr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Offices religieux  dans le Groupement Paroissial de Coligny  en  Février et Mars 2026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34"/>
        <w:gridCol w:w="6346"/>
        <w:gridCol w:w="962"/>
        <w:gridCol w:w="1529"/>
      </w:tblGrid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J O U R S </w:t>
            </w:r>
          </w:p>
        </w:tc>
        <w:tc>
          <w:tcPr>
            <w:tcW w:w="6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C  E  L  E  B  R  A  T  I  O  N  S  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Heures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L I E U X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Dim. 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en français du 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du temps ordinaire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Sainte Messe en latin de la Septuagésime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9h30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11h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Salavre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Lun. 2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Bénédiction des cierges Sainte Messe de la Présentation de Jésus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18h30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Dim. 8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en français du 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du temps ordinaire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Sainte Messe en latin de la Sexagésime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9h30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11h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Domsure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Mer. 11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Sainte Messe de Notre-Dame de Lourdes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8h30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Sam. 14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Baptême d’Agnès de Dompsure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15h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Dim. 15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en présence des Sonneurs de Trompes d’Oyonnax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Sainte Messe en latin de la Quinquagésime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10h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11h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Salavre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Lun. 16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votive du St Sacrement pour les Quarante Heures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8h30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Mar. 17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votive du St Sacrement pour les Quarante Heures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8h30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Coligny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Mer. 18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Sainte Messe des Cendres en  français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Sainte Messe des Cendres en latin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10h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18h30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Domsure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Coligny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Ven. 20 février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Chemin de la Croix et Salut du Saint Sacrement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18h15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Coligny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Dim. 22 février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Carême en français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Carême en latin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Appel décisif des catéchumènes du diocèse par l’Evêque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9h30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11h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14h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Beaupont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Coligny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Châtillon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Ven. 27 février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Chemin de la Croix et Salut du Saint Sacrement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18h15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Dim. 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mars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Carême en français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Carême en latin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9h30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11h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Salavre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Ven. 6 mars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Chemin de la Croix et Salut du Saint Sacrement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18h15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Dim. 8 mars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Carême en français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Carême en latin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Baptême d’Aurèle Porfido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9h30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11h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12h15 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Domsure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Coligny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Ven. 13 mars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Chemin de la Croix et Salut du Saint Sacrement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18h15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Dim. 15 mars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Carême en français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Carême en latin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9h30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11h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Villemotier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Jeu. 19 mars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Sainte Messe en l’honneur de Saint Joseph époux de Marie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8h30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Ven. 20 mars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Chemin de la Croix et Salut du Saint Sacrement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18h15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Coligny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Dim. 22 mars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Carême en français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du 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</w:rPr>
              <w:t>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dimanche de la Passion en latin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9h30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11h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Beaupont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Mer. 25 mars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Sainte Messe en l’honneur de l’Annonciation de la Vierge Marie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8h30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Ven. 27 mars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Chemin de la Croix et Salut du Saint Sacrement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18h15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Coligny </w:t>
            </w:r>
          </w:p>
        </w:tc>
      </w:tr>
      <w:tr>
        <w:trPr/>
        <w:tc>
          <w:tcPr>
            <w:tcW w:w="19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Dim. 29 mars </w:t>
            </w:r>
          </w:p>
        </w:tc>
        <w:tc>
          <w:tcPr>
            <w:tcW w:w="6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Sainte Messe des Rameaux en français  ( changement d’heure ) 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Sainte Messe des Rameaux en latin </w:t>
            </w:r>
          </w:p>
        </w:tc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9h30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11h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Villemotier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Coligny</w:t>
            </w:r>
          </w:p>
        </w:tc>
      </w:tr>
    </w:tbl>
    <w:p>
      <w:pPr>
        <w:pStyle w:val="Normal"/>
        <w:bidi w:val="0"/>
        <w:jc w:val="star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star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99"/>
        <w:gridCol w:w="2093"/>
        <w:gridCol w:w="2107"/>
        <w:gridCol w:w="2145"/>
        <w:gridCol w:w="2328"/>
      </w:tblGrid>
      <w:tr>
        <w:trPr/>
        <w:tc>
          <w:tcPr>
            <w:tcW w:w="2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;Times New Roman" w:hAnsi="Liberation Serif;Times New Roman" w:cs="Liberation Serif;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Messe quotidienne</w:t>
            </w:r>
          </w:p>
        </w:tc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;Times New Roman" w:hAnsi="Liberation Serif;Times New Roman" w:cs="Liberation Serif;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Chapelet quotidien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Liberation Serif;Times New Roman" w:hAnsi="Liberation Serif;Times New Roman" w:cs="Liberation Serif;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Groupe de Prière</w:t>
            </w:r>
          </w:p>
        </w:tc>
        <w:tc>
          <w:tcPr>
            <w:tcW w:w="2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/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Adoration vendredi</w:t>
            </w: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rFonts w:ascii="Liberation Serif;Times New Roman" w:hAnsi="Liberation Serif;Times New Roman" w:cs="Liberation Serif;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Confessions samedi</w:t>
            </w:r>
          </w:p>
        </w:tc>
      </w:tr>
      <w:tr>
        <w:trPr/>
        <w:tc>
          <w:tcPr>
            <w:tcW w:w="20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8h30 à Coligny </w:t>
            </w:r>
          </w:p>
        </w:tc>
        <w:tc>
          <w:tcPr>
            <w:tcW w:w="20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18h à Coligny </w:t>
            </w:r>
          </w:p>
        </w:tc>
        <w:tc>
          <w:tcPr>
            <w:tcW w:w="21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start"/>
              <w:rPr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jeudi 17h30 Beaupont</w:t>
            </w:r>
          </w:p>
        </w:tc>
        <w:tc>
          <w:tcPr>
            <w:tcW w:w="21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18h15 à Coligny</w:t>
            </w:r>
          </w:p>
        </w:tc>
        <w:tc>
          <w:tcPr>
            <w:tcW w:w="2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11h-12h Coligny</w:t>
            </w:r>
          </w:p>
        </w:tc>
      </w:tr>
    </w:tbl>
    <w:p>
      <w:pPr>
        <w:pStyle w:val="Normal"/>
        <w:bidi w:val="0"/>
        <w:jc w:val="star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star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Abbé Laurent GOY – Paroisse Saint Martin – 56 Rue Saint Martin – 01270 Coligny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Marges 1 cm</Template>
  <TotalTime>805</TotalTime>
  <Application>LibreOffice/24.2.2.2$Windows_X86_64 LibreOffice_project/d56cc158d8a96260b836f100ef4b4ef25d6f1a01</Application>
  <AppVersion>15.0000</AppVersion>
  <Pages>2</Pages>
  <Words>506</Words>
  <Characters>2367</Characters>
  <CharactersWithSpaces>2866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2026-01-31T09:26:49Z</dcterms:created>
  <dc:creator/>
  <dc:description/>
  <dc:language>fr-FR</dc:language>
  <cp:lastModifiedBy/>
  <cp:lastPrinted>2026-01-31T16:36:08Z</cp:lastPrinted>
  <dcterms:modified xsi:type="dcterms:W3CDTF">2026-02-01T05:51:46Z</dcterms:modified>
  <cp:revision>9</cp:revision>
  <dc:subject/>
  <dc:title>Marges 1 cm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